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7 -->
  <w:body>
    <w:p>
      <w:pPr>
        <w:pStyle w:val="Heading1"/>
        <w:jc w:val="center"/>
      </w:pPr>
      <w:bookmarkStart w:id="0" w:name="光伏电站项目居间协议"/>
      <w:r>
        <w:t>光伏电站项目居间协议</w:t>
      </w:r>
      <w:bookmarkEnd w:id="0"/>
    </w:p>
    <w:p>
      <w:pPr>
        <w:pStyle w:val="Heading2"/>
        <w:spacing w:before="200" w:after="200" w:line="440" w:lineRule="auto"/>
        <w:ind w:left="0" w:right="0" w:firstLine="460"/>
      </w:pPr>
      <w:bookmarkStart w:id="1" w:name="背景介绍"/>
      <w:r>
        <w:rPr>
          <w:rFonts w:ascii="仿宋" w:eastAsia="仿宋" w:hAnsi="仿宋" w:cs="仿宋"/>
          <w:color w:val="000000"/>
          <w:sz w:val="42"/>
        </w:rPr>
        <w:t>1. 背景介绍</w:t>
      </w:r>
      <w:bookmarkEnd w:id="1"/>
    </w:p>
    <w:p>
      <w:pPr>
        <w:pStyle w:val="FirstParagraph"/>
        <w:spacing w:before="200" w:after="200" w:line="440" w:lineRule="auto"/>
        <w:ind w:left="0" w:right="0" w:firstLine="460"/>
      </w:pPr>
      <w:r>
        <w:rPr>
          <w:rFonts w:ascii="仿宋" w:eastAsia="仿宋" w:hAnsi="仿宋" w:cs="仿宋"/>
          <w:color w:val="000000"/>
          <w:sz w:val="42"/>
        </w:rPr>
        <w:t>光伏电站作为一种可再生能源发电形式，具有环保、可持续等优势，在能源领域越来越受到关注。为了促进光伏电站的建设和运营，发布本居间协议。</w:t>
      </w:r>
    </w:p>
    <w:p>
      <w:pPr>
        <w:pStyle w:val="Heading2"/>
        <w:spacing w:before="200" w:after="200" w:line="440" w:lineRule="auto"/>
        <w:ind w:left="0" w:right="0" w:firstLine="460"/>
      </w:pPr>
      <w:bookmarkStart w:id="2" w:name="目的和范围"/>
      <w:r>
        <w:rPr>
          <w:rFonts w:ascii="仿宋" w:eastAsia="仿宋" w:hAnsi="仿宋" w:cs="仿宋"/>
          <w:color w:val="000000"/>
          <w:sz w:val="42"/>
        </w:rPr>
        <w:t>2. 目的和范围</w:t>
      </w:r>
      <w:bookmarkEnd w:id="2"/>
    </w:p>
    <w:p>
      <w:pPr>
        <w:pStyle w:val="FirstParagraph"/>
        <w:spacing w:before="200" w:after="200" w:line="440" w:lineRule="auto"/>
        <w:ind w:left="0" w:right="0" w:firstLine="460"/>
      </w:pPr>
      <w:r>
        <w:rPr>
          <w:rFonts w:ascii="仿宋" w:eastAsia="仿宋" w:hAnsi="仿宋" w:cs="仿宋"/>
          <w:color w:val="000000"/>
          <w:sz w:val="42"/>
        </w:rPr>
        <w:t>本居间协议的目的是确立光伏电站项目管理方（以下简称</w:t>
      </w:r>
      <w:r>
        <w:rPr>
          <w:rFonts w:ascii="仿宋" w:eastAsia="仿宋" w:hAnsi="仿宋" w:cs="仿宋"/>
          <w:color w:val="000000"/>
          <w:sz w:val="42"/>
        </w:rPr>
        <w:t>“</w:t>
      </w:r>
      <w:r>
        <w:rPr>
          <w:rFonts w:ascii="仿宋" w:eastAsia="仿宋" w:hAnsi="仿宋" w:cs="仿宋"/>
          <w:color w:val="000000"/>
          <w:sz w:val="42"/>
        </w:rPr>
        <w:t>甲方</w:t>
      </w:r>
      <w:r>
        <w:rPr>
          <w:rFonts w:ascii="仿宋" w:eastAsia="仿宋" w:hAnsi="仿宋" w:cs="仿宋"/>
          <w:color w:val="000000"/>
          <w:sz w:val="42"/>
        </w:rPr>
        <w:t>”</w:t>
      </w:r>
      <w:r>
        <w:rPr>
          <w:rFonts w:ascii="仿宋" w:eastAsia="仿宋" w:hAnsi="仿宋" w:cs="仿宋"/>
          <w:color w:val="000000"/>
          <w:sz w:val="42"/>
        </w:rPr>
        <w:t>）与光伏电站投资方（以下简称</w:t>
      </w:r>
      <w:r>
        <w:rPr>
          <w:rFonts w:ascii="仿宋" w:eastAsia="仿宋" w:hAnsi="仿宋" w:cs="仿宋"/>
          <w:color w:val="000000"/>
          <w:sz w:val="42"/>
        </w:rPr>
        <w:t>“</w:t>
      </w:r>
      <w:r>
        <w:rPr>
          <w:rFonts w:ascii="仿宋" w:eastAsia="仿宋" w:hAnsi="仿宋" w:cs="仿宋"/>
          <w:color w:val="000000"/>
          <w:sz w:val="42"/>
        </w:rPr>
        <w:t>乙方</w:t>
      </w:r>
      <w:r>
        <w:rPr>
          <w:rFonts w:ascii="仿宋" w:eastAsia="仿宋" w:hAnsi="仿宋" w:cs="仿宋"/>
          <w:color w:val="000000"/>
          <w:sz w:val="42"/>
        </w:rPr>
        <w:t>”</w:t>
      </w:r>
      <w:r>
        <w:rPr>
          <w:rFonts w:ascii="仿宋" w:eastAsia="仿宋" w:hAnsi="仿宋" w:cs="仿宋"/>
          <w:color w:val="000000"/>
          <w:sz w:val="42"/>
        </w:rPr>
        <w:t>）之间的合作关系，并规定各方的权利和义务。</w:t>
      </w:r>
    </w:p>
    <w:p>
      <w:pPr>
        <w:pStyle w:val="BodyText"/>
        <w:spacing w:before="200" w:after="200" w:line="440" w:lineRule="auto"/>
        <w:ind w:left="0" w:right="0" w:firstLine="460"/>
      </w:pPr>
      <w:r>
        <w:rPr>
          <w:rFonts w:ascii="仿宋" w:eastAsia="仿宋" w:hAnsi="仿宋" w:cs="仿宋"/>
          <w:color w:val="000000"/>
          <w:sz w:val="42"/>
        </w:rPr>
        <w:t>本协议适用于甲方和乙方之间的光伏电站项目合作，包括但不限于投资、建设、运营、维护等。</w:t>
      </w:r>
    </w:p>
    <w:p>
      <w:pPr>
        <w:pStyle w:val="Heading2"/>
        <w:spacing w:before="200" w:after="200" w:line="440" w:lineRule="auto"/>
        <w:ind w:left="0" w:right="0" w:firstLine="460"/>
      </w:pPr>
      <w:bookmarkStart w:id="3" w:name="合作方式"/>
      <w:r>
        <w:rPr>
          <w:rFonts w:ascii="仿宋" w:eastAsia="仿宋" w:hAnsi="仿宋" w:cs="仿宋"/>
          <w:color w:val="000000"/>
          <w:sz w:val="42"/>
        </w:rPr>
        <w:t>3. 合作方式</w:t>
      </w:r>
      <w:bookmarkEnd w:id="3"/>
    </w:p>
    <w:p>
      <w:pPr>
        <w:pStyle w:val="Heading3"/>
        <w:spacing w:before="200" w:after="200" w:line="440" w:lineRule="auto"/>
        <w:ind w:left="0" w:right="0" w:firstLine="460"/>
      </w:pPr>
      <w:bookmarkStart w:id="4" w:name="投资方乙方"/>
      <w:r>
        <w:rPr>
          <w:rFonts w:ascii="仿宋" w:eastAsia="仿宋" w:hAnsi="仿宋" w:cs="仿宋"/>
          <w:color w:val="000000"/>
          <w:sz w:val="42"/>
        </w:rPr>
        <w:t>3.1 投资方乙方</w:t>
      </w:r>
      <w:bookmarkEnd w:id="4"/>
    </w:p>
    <w:p>
      <w:pPr>
        <w:pStyle w:val="FirstParagraph"/>
        <w:spacing w:before="200" w:after="200" w:line="440" w:lineRule="auto"/>
        <w:ind w:left="0" w:right="0" w:firstLine="460"/>
      </w:pPr>
      <w:r>
        <w:rPr>
          <w:rFonts w:ascii="仿宋" w:eastAsia="仿宋" w:hAnsi="仿宋" w:cs="仿宋"/>
          <w:color w:val="000000"/>
          <w:sz w:val="42"/>
        </w:rPr>
        <w:t>乙方应当提供充足的资金支持以完成光伏电站项目的建设、运营和维护。同时，乙方享有相应的收益权。</w:t>
      </w:r>
    </w:p>
    <w:p>
      <w:pPr>
        <w:pStyle w:val="Heading3"/>
        <w:spacing w:before="200" w:after="200" w:line="440" w:lineRule="auto"/>
        <w:ind w:left="0" w:right="0" w:firstLine="460"/>
      </w:pPr>
      <w:bookmarkStart w:id="5" w:name="管理方甲方"/>
      <w:r>
        <w:rPr>
          <w:rFonts w:ascii="仿宋" w:eastAsia="仿宋" w:hAnsi="仿宋" w:cs="仿宋"/>
          <w:color w:val="000000"/>
          <w:sz w:val="42"/>
        </w:rPr>
        <w:t>3.2 管理方甲方</w:t>
      </w:r>
      <w:bookmarkEnd w:id="5"/>
    </w:p>
    <w:p>
      <w:pPr>
        <w:pStyle w:val="FirstParagraph"/>
        <w:spacing w:before="200" w:after="200" w:line="440" w:lineRule="auto"/>
        <w:ind w:left="0" w:right="0" w:firstLine="460"/>
      </w:pPr>
      <w:r>
        <w:rPr>
          <w:rFonts w:ascii="仿宋" w:eastAsia="仿宋" w:hAnsi="仿宋" w:cs="仿宋"/>
          <w:color w:val="000000"/>
          <w:sz w:val="42"/>
        </w:rPr>
        <w:t>甲方负责全面管理光伏电站项目，包括但不限于项目规划、设计、招标、供应链管理、投资管理、运营管理、维护管理等。</w:t>
      </w:r>
    </w:p>
    <w:p>
      <w:pPr>
        <w:pStyle w:val="BodyText"/>
        <w:spacing w:before="200" w:after="200" w:line="440" w:lineRule="auto"/>
        <w:ind w:left="0" w:right="0" w:firstLine="460"/>
      </w:pPr>
      <w:r>
        <w:rPr>
          <w:rFonts w:ascii="仿宋" w:eastAsia="仿宋" w:hAnsi="仿宋" w:cs="仿宋"/>
          <w:color w:val="000000"/>
          <w:sz w:val="42"/>
        </w:rPr>
        <w:t>甲方应当利用自身的专业知识和经验，确保光伏电站项目的顺利运行并取得最大化的经济效益。</w:t>
      </w:r>
    </w:p>
    <w:p>
      <w:pPr>
        <w:pStyle w:val="Heading2"/>
        <w:spacing w:before="200" w:after="200" w:line="440" w:lineRule="auto"/>
        <w:ind w:left="0" w:right="0" w:firstLine="460"/>
      </w:pPr>
      <w:bookmarkStart w:id="6" w:name="合作期限"/>
      <w:r>
        <w:rPr>
          <w:rFonts w:ascii="仿宋" w:eastAsia="仿宋" w:hAnsi="仿宋" w:cs="仿宋"/>
          <w:color w:val="000000"/>
          <w:sz w:val="42"/>
        </w:rPr>
        <w:t>4. 合作期限</w:t>
      </w:r>
      <w:bookmarkEnd w:id="6"/>
    </w:p>
    <w:p>
      <w:pPr>
        <w:pStyle w:val="FirstParagraph"/>
        <w:spacing w:before="200" w:after="200" w:line="440" w:lineRule="auto"/>
        <w:ind w:left="0" w:right="0" w:firstLine="460"/>
      </w:pPr>
      <w:r>
        <w:rPr>
          <w:rFonts w:ascii="仿宋" w:eastAsia="仿宋" w:hAnsi="仿宋" w:cs="仿宋"/>
          <w:color w:val="000000"/>
          <w:sz w:val="42"/>
        </w:rPr>
        <w:t>本合作期限为【填写具体期限】，自本协议签署之日起生效。</w:t>
      </w:r>
    </w:p>
    <w:p>
      <w:pPr>
        <w:pStyle w:val="BodyText"/>
        <w:spacing w:before="200" w:after="200" w:line="440" w:lineRule="auto"/>
        <w:ind w:left="0" w:right="0" w:firstLine="460"/>
      </w:pPr>
      <w:r>
        <w:rPr>
          <w:rFonts w:ascii="仿宋" w:eastAsia="仿宋" w:hAnsi="仿宋" w:cs="仿宋"/>
          <w:color w:val="000000"/>
          <w:sz w:val="42"/>
        </w:rPr>
        <w:t>在合作期限届满前【填写具体天数】，任何一方需向对方提前【填写具体天数】书面通知终止合作。终止合作后，双方应协商处理未完成的合作事宜，并完成必要的交接工作。</w:t>
      </w:r>
    </w:p>
    <w:p>
      <w:pPr>
        <w:pStyle w:val="Heading2"/>
        <w:spacing w:before="200" w:after="200" w:line="440" w:lineRule="auto"/>
        <w:ind w:left="0" w:right="0" w:firstLine="460"/>
      </w:pPr>
      <w:bookmarkStart w:id="7" w:name="财务安排"/>
      <w:r>
        <w:rPr>
          <w:rFonts w:ascii="仿宋" w:eastAsia="仿宋" w:hAnsi="仿宋" w:cs="仿宋"/>
          <w:color w:val="000000"/>
          <w:sz w:val="42"/>
        </w:rPr>
        <w:t>5. 财务安排</w:t>
      </w:r>
      <w:bookmarkEnd w:id="7"/>
    </w:p>
    <w:p>
      <w:pPr>
        <w:pStyle w:val="Heading3"/>
        <w:spacing w:before="200" w:after="200" w:line="440" w:lineRule="auto"/>
        <w:ind w:left="0" w:right="0" w:firstLine="460"/>
      </w:pPr>
      <w:bookmarkStart w:id="8" w:name="投资回报"/>
      <w:r>
        <w:rPr>
          <w:rFonts w:ascii="仿宋" w:eastAsia="仿宋" w:hAnsi="仿宋" w:cs="仿宋"/>
          <w:color w:val="000000"/>
          <w:sz w:val="42"/>
        </w:rPr>
        <w:t>5.1 投资回报</w:t>
      </w:r>
      <w:bookmarkEnd w:id="8"/>
    </w:p>
    <w:p>
      <w:pPr>
        <w:pStyle w:val="FirstParagraph"/>
        <w:spacing w:before="200" w:after="200" w:line="440" w:lineRule="auto"/>
        <w:ind w:left="0" w:right="0" w:firstLine="460"/>
      </w:pPr>
      <w:r>
        <w:rPr>
          <w:rFonts w:ascii="仿宋" w:eastAsia="仿宋" w:hAnsi="仿宋" w:cs="仿宋"/>
          <w:color w:val="000000"/>
          <w:sz w:val="42"/>
        </w:rPr>
        <w:t>光伏电站项目的投资回报将根据实际收益进行分配，分配比例为【填写具体比例】。</w:t>
      </w:r>
    </w:p>
    <w:p>
      <w:pPr>
        <w:pStyle w:val="Heading3"/>
        <w:spacing w:before="200" w:after="200" w:line="440" w:lineRule="auto"/>
        <w:ind w:left="0" w:right="0" w:firstLine="460"/>
      </w:pPr>
      <w:bookmarkStart w:id="9" w:name="资金管理"/>
      <w:r>
        <w:rPr>
          <w:rFonts w:ascii="仿宋" w:eastAsia="仿宋" w:hAnsi="仿宋" w:cs="仿宋"/>
          <w:color w:val="000000"/>
          <w:sz w:val="42"/>
        </w:rPr>
        <w:t>5.2 资金管理</w:t>
      </w:r>
      <w:bookmarkEnd w:id="9"/>
    </w:p>
    <w:p>
      <w:pPr>
        <w:pStyle w:val="FirstParagraph"/>
        <w:spacing w:before="200" w:after="200" w:line="440" w:lineRule="auto"/>
        <w:ind w:left="0" w:right="0" w:firstLine="460"/>
      </w:pPr>
      <w:r>
        <w:rPr>
          <w:rFonts w:ascii="仿宋" w:eastAsia="仿宋" w:hAnsi="仿宋" w:cs="仿宋"/>
          <w:color w:val="000000"/>
          <w:sz w:val="42"/>
        </w:rPr>
        <w:t>甲方应负责光伏电站项目的资金管理，确保资金使用合理、透明、公正。</w:t>
      </w:r>
    </w:p>
    <w:p>
      <w:pPr>
        <w:pStyle w:val="BodyText"/>
        <w:spacing w:before="200" w:after="200" w:line="440" w:lineRule="auto"/>
        <w:ind w:left="0" w:right="0" w:firstLine="460"/>
      </w:pPr>
      <w:r>
        <w:rPr>
          <w:rFonts w:ascii="仿宋" w:eastAsia="仿宋" w:hAnsi="仿宋" w:cs="仿宋"/>
          <w:color w:val="000000"/>
          <w:sz w:val="42"/>
        </w:rPr>
        <w:t>乙方有权对项目资金的使用进行监督和审计，确保资金的安全和合规。</w:t>
      </w:r>
    </w:p>
    <w:p>
      <w:pPr>
        <w:pStyle w:val="Heading2"/>
        <w:spacing w:before="200" w:after="200" w:line="440" w:lineRule="auto"/>
        <w:ind w:left="0" w:right="0" w:firstLine="460"/>
      </w:pPr>
      <w:bookmarkStart w:id="10" w:name="知识产权和技术支持"/>
      <w:r>
        <w:rPr>
          <w:rFonts w:ascii="仿宋" w:eastAsia="仿宋" w:hAnsi="仿宋" w:cs="仿宋"/>
          <w:color w:val="000000"/>
          <w:sz w:val="42"/>
        </w:rPr>
        <w:t>6. 知识产权和技术支持</w:t>
      </w:r>
      <w:bookmarkEnd w:id="10"/>
    </w:p>
    <w:p>
      <w:pPr>
        <w:pStyle w:val="Heading3"/>
        <w:spacing w:before="200" w:after="200" w:line="440" w:lineRule="auto"/>
        <w:ind w:left="0" w:right="0" w:firstLine="460"/>
      </w:pPr>
      <w:bookmarkStart w:id="11" w:name="知识产权"/>
      <w:r>
        <w:rPr>
          <w:rFonts w:ascii="仿宋" w:eastAsia="仿宋" w:hAnsi="仿宋" w:cs="仿宋"/>
          <w:color w:val="000000"/>
          <w:sz w:val="42"/>
        </w:rPr>
        <w:t>6.1 知识产权</w:t>
      </w:r>
      <w:bookmarkEnd w:id="11"/>
    </w:p>
    <w:p>
      <w:pPr>
        <w:pStyle w:val="FirstParagraph"/>
        <w:spacing w:before="200" w:after="200" w:line="440" w:lineRule="auto"/>
        <w:ind w:left="0" w:right="0" w:firstLine="460"/>
      </w:pPr>
      <w:r>
        <w:rPr>
          <w:rFonts w:ascii="仿宋" w:eastAsia="仿宋" w:hAnsi="仿宋" w:cs="仿宋"/>
          <w:color w:val="000000"/>
          <w:sz w:val="42"/>
        </w:rPr>
        <w:t>光伏电站项目中产生的相关知识产权归属于甲方所有。</w:t>
      </w:r>
    </w:p>
    <w:p>
      <w:pPr>
        <w:pStyle w:val="Heading3"/>
        <w:spacing w:before="200" w:after="200" w:line="440" w:lineRule="auto"/>
        <w:ind w:left="0" w:right="0" w:firstLine="460"/>
      </w:pPr>
      <w:bookmarkStart w:id="12" w:name="技术支持"/>
      <w:r>
        <w:rPr>
          <w:rFonts w:ascii="仿宋" w:eastAsia="仿宋" w:hAnsi="仿宋" w:cs="仿宋"/>
          <w:color w:val="000000"/>
          <w:sz w:val="42"/>
        </w:rPr>
        <w:t>6.2 技术支持</w:t>
      </w:r>
      <w:bookmarkEnd w:id="12"/>
    </w:p>
    <w:p>
      <w:pPr>
        <w:pStyle w:val="FirstParagraph"/>
        <w:spacing w:before="200" w:after="200" w:line="440" w:lineRule="auto"/>
        <w:ind w:left="0" w:right="0" w:firstLine="460"/>
      </w:pPr>
      <w:r>
        <w:rPr>
          <w:rFonts w:ascii="仿宋" w:eastAsia="仿宋" w:hAnsi="仿宋" w:cs="仿宋"/>
          <w:color w:val="000000"/>
          <w:sz w:val="42"/>
        </w:rPr>
        <w:t>甲方应提供相应的技术支持，包括但不限于技术咨询、培训等，以确保光伏电站项目的顺利运行。</w:t>
      </w:r>
    </w:p>
    <w:p>
      <w:pPr>
        <w:pStyle w:val="Heading2"/>
        <w:spacing w:before="200" w:after="200" w:line="440" w:lineRule="auto"/>
        <w:ind w:left="0" w:right="0" w:firstLine="460"/>
      </w:pPr>
      <w:bookmarkStart w:id="13" w:name="保密条款"/>
      <w:r>
        <w:rPr>
          <w:rFonts w:ascii="仿宋" w:eastAsia="仿宋" w:hAnsi="仿宋" w:cs="仿宋"/>
          <w:color w:val="000000"/>
          <w:sz w:val="42"/>
        </w:rPr>
        <w:t>7. 保密条款</w:t>
      </w:r>
      <w:bookmarkEnd w:id="13"/>
    </w:p>
    <w:p>
      <w:pPr>
        <w:pStyle w:val="FirstParagraph"/>
        <w:spacing w:before="200" w:after="200" w:line="440" w:lineRule="auto"/>
        <w:ind w:left="0" w:right="0" w:firstLine="460"/>
      </w:pPr>
      <w:r>
        <w:rPr>
          <w:rFonts w:ascii="仿宋" w:eastAsia="仿宋" w:hAnsi="仿宋" w:cs="仿宋"/>
          <w:color w:val="000000"/>
          <w:sz w:val="42"/>
        </w:rPr>
        <w:t>双方应对在合作过程中获知的对方商业秘密、技术秘密、财务信息等保密内容保密，未经对方书面同意，不得向第三方披露。</w:t>
      </w:r>
    </w:p>
    <w:p>
      <w:pPr>
        <w:pStyle w:val="Heading2"/>
        <w:spacing w:before="200" w:after="200" w:line="440" w:lineRule="auto"/>
        <w:ind w:left="0" w:right="0" w:firstLine="460"/>
      </w:pPr>
      <w:bookmarkStart w:id="14" w:name="不可抗力"/>
      <w:r>
        <w:rPr>
          <w:rFonts w:ascii="仿宋" w:eastAsia="仿宋" w:hAnsi="仿宋" w:cs="仿宋"/>
          <w:color w:val="000000"/>
          <w:sz w:val="42"/>
        </w:rPr>
        <w:t>8. 不可抗力</w:t>
      </w:r>
      <w:bookmarkEnd w:id="14"/>
    </w:p>
    <w:p>
      <w:pPr>
        <w:pStyle w:val="FirstParagraph"/>
        <w:spacing w:before="200" w:after="200" w:line="440" w:lineRule="auto"/>
        <w:ind w:left="0" w:right="0" w:firstLine="460"/>
      </w:pPr>
      <w:r>
        <w:rPr>
          <w:rFonts w:ascii="仿宋" w:eastAsia="仿宋" w:hAnsi="仿宋" w:cs="仿宋"/>
          <w:color w:val="000000"/>
          <w:sz w:val="42"/>
        </w:rPr>
        <w:t>若因不可抗力原因导致光伏电站项目无法继续进行，双方应立即协商解决方案，并免除因此造成的责任。</w:t>
      </w:r>
    </w:p>
    <w:p>
      <w:pPr>
        <w:pStyle w:val="Heading2"/>
        <w:spacing w:before="200" w:after="200" w:line="440" w:lineRule="auto"/>
        <w:ind w:left="0" w:right="0" w:firstLine="460"/>
      </w:pPr>
      <w:bookmarkStart w:id="15" w:name="争议解决"/>
      <w:r>
        <w:rPr>
          <w:rFonts w:ascii="仿宋" w:eastAsia="仿宋" w:hAnsi="仿宋" w:cs="仿宋"/>
          <w:color w:val="000000"/>
          <w:sz w:val="42"/>
        </w:rPr>
        <w:t>9. 争议解决</w:t>
      </w:r>
      <w:bookmarkEnd w:id="15"/>
    </w:p>
    <w:p>
      <w:pPr>
        <w:pStyle w:val="FirstParagraph"/>
        <w:spacing w:before="200" w:after="200" w:line="440" w:lineRule="auto"/>
        <w:ind w:left="0" w:right="0" w:firstLine="460"/>
      </w:pPr>
      <w:r>
        <w:rPr>
          <w:rFonts w:ascii="仿宋" w:eastAsia="仿宋" w:hAnsi="仿宋" w:cs="仿宋"/>
          <w:color w:val="000000"/>
          <w:sz w:val="42"/>
        </w:rPr>
        <w:t>本协议在履行过程中，如发生任何争议，应首先通过友好协商解决，协商不成的，可提交仲裁委员会进行仲裁。仲裁裁决是终局的，对双方均具有法律约束力。</w:t>
      </w:r>
    </w:p>
    <w:p>
      <w:pPr>
        <w:pStyle w:val="Heading2"/>
        <w:spacing w:before="200" w:after="200" w:line="440" w:lineRule="auto"/>
        <w:ind w:left="0" w:right="0" w:firstLine="460"/>
      </w:pPr>
      <w:bookmarkStart w:id="16" w:name="其他条款"/>
      <w:r>
        <w:rPr>
          <w:rFonts w:ascii="仿宋" w:eastAsia="仿宋" w:hAnsi="仿宋" w:cs="仿宋"/>
          <w:color w:val="000000"/>
          <w:sz w:val="42"/>
        </w:rPr>
        <w:t>10. 其他条款</w:t>
      </w:r>
      <w:bookmarkEnd w:id="16"/>
    </w:p>
    <w:p>
      <w:pPr>
        <w:pStyle w:val="FirstParagraph"/>
        <w:spacing w:before="200" w:after="200" w:line="440" w:lineRule="auto"/>
        <w:ind w:left="0" w:right="0" w:firstLine="460"/>
      </w:pPr>
      <w:r>
        <w:rPr>
          <w:rFonts w:ascii="仿宋" w:eastAsia="仿宋" w:hAnsi="仿宋" w:cs="仿宋"/>
          <w:color w:val="000000"/>
          <w:sz w:val="42"/>
        </w:rPr>
        <w:t>本协议未尽事宜由双方共同协商解决，并经双方签字确认生效。</w:t>
      </w:r>
    </w:p>
    <w:p>
      <w:pPr>
        <w:pStyle w:val="BodyText"/>
        <w:spacing w:before="200" w:after="200" w:line="440" w:lineRule="auto"/>
        <w:ind w:left="0" w:right="0" w:firstLine="460"/>
      </w:pPr>
      <w:r>
        <w:rPr>
          <w:rFonts w:ascii="仿宋" w:eastAsia="仿宋" w:hAnsi="仿宋" w:cs="仿宋"/>
          <w:color w:val="000000"/>
          <w:sz w:val="42"/>
        </w:rPr>
        <w:t>本协议一式【填写具体份数】份，甲方和乙方各执【填写具体份数】份，具有同等法律效力。</w:t>
      </w:r>
    </w:p>
    <w:p>
      <w:pPr>
        <w:pStyle w:val="BodyText"/>
        <w:spacing w:before="200" w:after="200" w:line="440" w:lineRule="auto"/>
        <w:ind w:left="0" w:right="0" w:firstLine="460"/>
      </w:pPr>
      <w:r>
        <w:rPr>
          <w:rFonts w:ascii="仿宋" w:eastAsia="仿宋" w:hAnsi="仿宋" w:cs="仿宋"/>
          <w:color w:val="000000"/>
          <w:sz w:val="42"/>
        </w:rPr>
        <w:t>甲方：____________________ （签字）</w:t>
      </w:r>
    </w:p>
    <w:p>
      <w:pPr>
        <w:pStyle w:val="BodyText"/>
        <w:spacing w:before="200" w:after="200" w:line="440" w:lineRule="auto"/>
        <w:ind w:left="0" w:right="0" w:firstLine="460"/>
      </w:pPr>
      <w:r>
        <w:rPr>
          <w:rFonts w:ascii="仿宋" w:eastAsia="仿宋" w:hAnsi="仿宋" w:cs="仿宋"/>
          <w:color w:val="000000"/>
          <w:sz w:val="42"/>
        </w:rPr>
        <w:t>乙方：____________________ （签字）</w:t>
      </w:r>
    </w:p>
    <w:p>
      <w:pPr>
        <w:pStyle w:val="BodyText"/>
        <w:spacing w:before="200" w:after="200" w:line="440" w:lineRule="auto"/>
        <w:ind w:left="0" w:right="0" w:firstLine="460"/>
      </w:pPr>
      <w:r>
        <w:rPr>
          <w:rFonts w:ascii="仿宋" w:eastAsia="仿宋" w:hAnsi="仿宋" w:cs="仿宋"/>
          <w:color w:val="000000"/>
          <w:sz w:val="42"/>
        </w:rPr>
        <w:t>日期：____________________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D2DE"/>
    <w:multiLevelType w:val="multilevel"/>
    <w:tmpl w:val="00000000"/>
    <w:lvl w:ilvl="0">
      <w:start w:val="0"/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start w:val="0"/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start w:val="0"/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start w:val="0"/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start w:val="0"/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start w:val="0"/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start w:val="0"/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start w:val="0"/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start w:val="0"/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dispDef m:val="0"/>
    <m:wrapRight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customStyle="1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customStyle="1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customStyle="1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customStyle="1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customStyle="1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customStyle="1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</w:style>
  <w:style w:type="character" w:customStyle="1" w:styleId="ExtensionTok">
    <w:name w:val="ExtensionTok"/>
    <w:basedOn w:val="VerbatimChar"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475</Characters>
  <Application>Microsoft Office Word</Application>
  <DocSecurity>0</DocSecurity>
  <Lines>12</Lines>
  <Paragraphs>8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dcterms:created xsi:type="dcterms:W3CDTF">2024-02-26T09:15:48Z</dcterms:created>
  <dcterms:modified xsi:type="dcterms:W3CDTF">2024-02-26T09:15:48Z</dcterms:modified>
</cp:coreProperties>
</file>