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黑体"/>
          <w:b/>
          <w:sz w:val="48"/>
        </w:rPr>
        <w:t>光伏设备竣工验收报告</w:t>
      </w:r>
    </w:p>
    <w:p/>
    <w:p>
      <w:r>
        <w:rPr>
          <w:rFonts w:ascii="Times New Roman" w:hAnsi="Times New Roman" w:eastAsia="黑体"/>
          <w:b/>
          <w:sz w:val="38"/>
        </w:rPr>
        <w:t>1. 项目概况</w:t>
      </w:r>
    </w:p>
    <w:p>
      <w:r>
        <w:t>本报告旨在对光伏设备的竣工验收进行详细总结和评估。在此项目中，我们使用了光伏设备来发电，以减少对传统能源的依赖，提高能源利用效率。</w:t>
      </w:r>
    </w:p>
    <w:p/>
    <w:p>
      <w:r>
        <w:rPr>
          <w:rFonts w:ascii="Times New Roman" w:hAnsi="Times New Roman" w:eastAsia="黑体"/>
          <w:b/>
          <w:sz w:val="38"/>
        </w:rPr>
        <w:t>2. 竣工验收过程</w:t>
      </w:r>
    </w:p>
    <w:p>
      <w:r>
        <w:t>- 设备安装：光伏设备按照相关要求进行了正确安装，包括太阳能电池板、充电控制器、逆变器等。</w:t>
      </w:r>
    </w:p>
    <w:p>
      <w:r>
        <w:t>- 系统连接：光伏设备与电力网络连接良好，能够将发电的电能输送至电网。</w:t>
      </w:r>
    </w:p>
    <w:p>
      <w:r>
        <w:t>- 效能测试：我们对光伏设备的效能进行了详细测试，并与相关标准进行了比对，结果显示设备的发电效率达到预期水平。</w:t>
      </w:r>
    </w:p>
    <w:p>
      <w:r>
        <w:t>- 安全性评估：通过对关键装置和电气设备进行安全性评估，确保设备运行稳定且不会对环境和人员产生危害。</w:t>
      </w:r>
    </w:p>
    <w:p/>
    <w:p>
      <w:r>
        <w:rPr>
          <w:rFonts w:ascii="Times New Roman" w:hAnsi="Times New Roman" w:eastAsia="黑体"/>
          <w:b/>
          <w:sz w:val="38"/>
        </w:rPr>
        <w:t>3. 结果评估</w:t>
      </w:r>
    </w:p>
    <w:p>
      <w:r>
        <w:t>根据我们的评估，光伏设备在竣工验收过程中表现良好。其发电效能符合相关标准，系统连接稳定可靠，安全性评估结果也在合理范围内。因此，我们认为该光伏设备符合使用要求。</w:t>
      </w:r>
    </w:p>
    <w:p/>
    <w:p>
      <w:r>
        <w:rPr>
          <w:rFonts w:ascii="Times New Roman" w:hAnsi="Times New Roman" w:eastAsia="黑体"/>
          <w:b/>
          <w:sz w:val="38"/>
        </w:rPr>
        <w:t>4. 建议与改进</w:t>
      </w:r>
    </w:p>
    <w:p>
      <w:r>
        <w:t>虽然光伏设备在本次竣工验收中表现出色，但我们仍然提出以下建议和改进方向：</w:t>
      </w:r>
    </w:p>
    <w:p>
      <w:r>
        <w:t>- 定期维护：建议定期对光伏设备进行维护，确保其长期稳定运行。</w:t>
      </w:r>
    </w:p>
    <w:p>
      <w:r>
        <w:t>- 监控系统：增加监控系统，能够实时监测光伏设备的工作状态，及时发现并解决潜在问题。</w:t>
      </w:r>
    </w:p>
    <w:p>
      <w:r>
        <w:t>- 进一步提高效能：未来可以考虑使用更高效的光伏设备，以提高发电效能。</w:t>
      </w:r>
    </w:p>
    <w:p/>
    <w:p>
      <w:r>
        <w:rPr>
          <w:rFonts w:ascii="Times New Roman" w:hAnsi="Times New Roman" w:eastAsia="黑体"/>
          <w:b/>
          <w:sz w:val="38"/>
        </w:rPr>
        <w:t>5. 结论</w:t>
      </w:r>
    </w:p>
    <w:p>
      <w:r>
        <w:t>光伏设备竣工验收结果良好，符合预期要求。经过定期维护和监控系统的使用，将能够确保其长期稳定运行，并进一步提高发电效能。</w:t>
      </w:r>
    </w:p>
    <w:sectPr w:rsidR="00FC693F" w:rsidRPr="0006063C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line="640" w:lineRule="exact" w:before="0" w:after="0"/>
      <w:ind w:firstLine="640"/>
    </w:pPr>
    <w:rPr>
      <w:rFonts w:ascii="Times New Roman" w:hAnsi="Times New Roman" w:eastAsia="宋体"/>
      <w:sz w:val="3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/>
  <cp:revision>1</cp:revision>
  <dcterms:created xsi:type="dcterms:W3CDTF">2013-12-23T23:15:00Z</dcterms:created>
  <dcterms:modified xsi:type="dcterms:W3CDTF">2013-12-23T23:15:00Z</dcterms:modified>
  <cp:category/>
</cp:coreProperties>
</file>