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b/>
          <w:bCs/>
          <w:sz w:val="48"/>
          <w:szCs w:val="48"/>
          <w:vertAlign w:val="baseline"/>
          <w:lang w:val="en-US" w:eastAsia="zh-CN"/>
        </w:rPr>
      </w:pPr>
      <w:r>
        <w:rPr>
          <w:rFonts w:hint="eastAsia"/>
          <w:b/>
          <w:bCs/>
          <w:sz w:val="48"/>
          <w:szCs w:val="48"/>
          <w:vertAlign w:val="baseline"/>
          <w:lang w:val="en-US" w:eastAsia="zh-CN"/>
        </w:rPr>
        <w:t>XX有限公司XX兆瓦</w:t>
      </w:r>
    </w:p>
    <w:p>
      <w:pPr>
        <w:ind w:left="0" w:leftChars="0" w:right="0" w:rightChars="0" w:firstLine="0" w:firstLineChars="0"/>
        <w:jc w:val="center"/>
        <w:rPr>
          <w:rFonts w:hint="eastAsia" w:ascii="宋体" w:hAnsi="宋体" w:cs="宋体"/>
          <w:b/>
          <w:bCs/>
          <w:sz w:val="52"/>
          <w:szCs w:val="52"/>
          <w:lang w:val="en-US" w:eastAsia="zh-CN"/>
        </w:rPr>
      </w:pPr>
      <w:r>
        <w:rPr>
          <w:rFonts w:hint="eastAsia"/>
          <w:b/>
          <w:bCs/>
          <w:sz w:val="48"/>
          <w:szCs w:val="48"/>
          <w:vertAlign w:val="baseline"/>
          <w:lang w:val="en-US" w:eastAsia="zh-CN"/>
        </w:rPr>
        <w:t>并网光伏发电项目</w:t>
      </w:r>
    </w:p>
    <w:p>
      <w:pPr>
        <w:ind w:left="0" w:leftChars="0" w:right="0" w:rightChars="0" w:firstLine="0" w:firstLineChars="0"/>
        <w:jc w:val="center"/>
        <w:rPr>
          <w:rFonts w:hint="eastAsia" w:ascii="宋体" w:hAnsi="宋体" w:eastAsia="宋体" w:cs="宋体"/>
          <w:b/>
          <w:bCs/>
          <w:sz w:val="52"/>
          <w:szCs w:val="52"/>
          <w:lang w:val="en-US" w:eastAsia="zh-CN"/>
        </w:rPr>
      </w:pPr>
    </w:p>
    <w:p>
      <w:pPr>
        <w:ind w:left="0" w:leftChars="0" w:right="0" w:rightChars="0" w:firstLine="0" w:firstLineChars="0"/>
        <w:jc w:val="center"/>
        <w:rPr>
          <w:rFonts w:hint="eastAsia" w:ascii="宋体" w:hAnsi="宋体" w:cs="宋体"/>
          <w:b/>
          <w:bCs/>
          <w:sz w:val="52"/>
          <w:szCs w:val="52"/>
          <w:lang w:val="en-US" w:eastAsia="zh-CN"/>
        </w:rPr>
      </w:pPr>
    </w:p>
    <w:p>
      <w:pPr>
        <w:ind w:left="0" w:leftChars="0" w:right="0" w:righ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竣</w:t>
      </w:r>
    </w:p>
    <w:p>
      <w:pPr>
        <w:ind w:left="0" w:leftChars="0" w:right="0" w:righ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工</w:t>
      </w:r>
    </w:p>
    <w:p>
      <w:pPr>
        <w:ind w:left="0" w:leftChars="0" w:right="0" w:righ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验</w:t>
      </w:r>
    </w:p>
    <w:p>
      <w:pPr>
        <w:ind w:left="0" w:leftChars="0" w:right="0" w:righ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收</w:t>
      </w:r>
    </w:p>
    <w:p>
      <w:pPr>
        <w:ind w:left="0" w:leftChars="0" w:right="0" w:rightChars="0" w:firstLine="0" w:firstLineChars="0"/>
        <w:jc w:val="center"/>
        <w:rPr>
          <w:rFonts w:hint="eastAsia" w:ascii="宋体" w:hAnsi="宋体" w:cs="宋体"/>
          <w:b/>
          <w:bCs/>
          <w:sz w:val="52"/>
          <w:szCs w:val="52"/>
          <w:lang w:val="en-US" w:eastAsia="zh-CN"/>
        </w:rPr>
      </w:pPr>
      <w:r>
        <w:rPr>
          <w:rFonts w:hint="eastAsia" w:ascii="宋体" w:hAnsi="宋体" w:cs="宋体"/>
          <w:b/>
          <w:bCs/>
          <w:sz w:val="52"/>
          <w:szCs w:val="52"/>
          <w:lang w:val="en-US" w:eastAsia="zh-CN"/>
        </w:rPr>
        <w:t>方</w:t>
      </w:r>
    </w:p>
    <w:p>
      <w:pPr>
        <w:ind w:left="0" w:leftChars="0" w:right="0" w:rightChars="0" w:firstLine="0" w:firstLineChars="0"/>
        <w:jc w:val="center"/>
        <w:rPr>
          <w:b/>
          <w:sz w:val="44"/>
        </w:rPr>
      </w:pPr>
      <w:r>
        <w:rPr>
          <w:rFonts w:hint="eastAsia" w:ascii="宋体" w:hAnsi="宋体" w:cs="宋体"/>
          <w:b/>
          <w:bCs/>
          <w:sz w:val="52"/>
          <w:szCs w:val="52"/>
          <w:lang w:val="en-US" w:eastAsia="zh-CN"/>
        </w:rPr>
        <w:t>案</w:t>
      </w:r>
      <w:r>
        <w:rPr>
          <w:rFonts w:hint="eastAsia"/>
        </w:rPr>
        <w:t xml:space="preserve">                                                                                     </w:t>
      </w:r>
    </w:p>
    <w:p>
      <w:pPr>
        <w:tabs>
          <w:tab w:val="left" w:pos="4140"/>
        </w:tabs>
        <w:spacing w:line="480" w:lineRule="auto"/>
        <w:jc w:val="center"/>
        <w:rPr>
          <w:rFonts w:hint="eastAsia"/>
          <w:b/>
        </w:rPr>
      </w:pPr>
    </w:p>
    <w:p>
      <w:pPr>
        <w:spacing w:line="480" w:lineRule="auto"/>
        <w:jc w:val="both"/>
      </w:pPr>
    </w:p>
    <w:p>
      <w:pPr>
        <w:spacing w:line="480" w:lineRule="auto"/>
        <w:jc w:val="both"/>
      </w:pPr>
    </w:p>
    <w:p>
      <w:pPr>
        <w:spacing w:line="480" w:lineRule="auto"/>
        <w:jc w:val="both"/>
        <w:rPr>
          <w:rFonts w:hint="eastAsia"/>
        </w:rPr>
      </w:pPr>
    </w:p>
    <w:p>
      <w:pPr>
        <w:spacing w:after="156" w:afterLines="50" w:line="360" w:lineRule="auto"/>
        <w:ind w:right="-181" w:firstLine="1285" w:firstLineChars="400"/>
        <w:rPr>
          <w:rFonts w:hint="eastAsia"/>
          <w:b/>
          <w:bCs/>
          <w:sz w:val="32"/>
          <w:szCs w:val="32"/>
          <w:u w:val="single"/>
        </w:rPr>
      </w:pPr>
      <w:r>
        <w:rPr>
          <w:rFonts w:hint="eastAsia"/>
          <w:b/>
          <w:bCs/>
          <w:sz w:val="32"/>
          <w:szCs w:val="32"/>
          <w:lang w:val="en-US" w:eastAsia="zh-CN"/>
        </w:rPr>
        <w:t>建设</w:t>
      </w:r>
      <w:r>
        <w:rPr>
          <w:rFonts w:hint="eastAsia"/>
          <w:b/>
          <w:bCs/>
          <w:sz w:val="32"/>
          <w:szCs w:val="32"/>
        </w:rPr>
        <w:t>单位：</w:t>
      </w:r>
      <w:r>
        <w:rPr>
          <w:rFonts w:hint="eastAsia"/>
          <w:b/>
          <w:bCs/>
          <w:sz w:val="32"/>
          <w:szCs w:val="32"/>
          <w:u w:val="single"/>
        </w:rPr>
        <w:t xml:space="preserve">  </w:t>
      </w:r>
      <w:r>
        <w:rPr>
          <w:rFonts w:hint="eastAsia"/>
          <w:b/>
          <w:bCs/>
          <w:sz w:val="32"/>
          <w:szCs w:val="32"/>
          <w:u w:val="single"/>
          <w:lang w:val="en-US" w:eastAsia="zh-CN"/>
        </w:rPr>
        <w:t>XXX</w:t>
      </w:r>
      <w:r>
        <w:rPr>
          <w:rFonts w:hint="eastAsia"/>
          <w:b/>
          <w:bCs/>
          <w:sz w:val="32"/>
          <w:szCs w:val="32"/>
          <w:u w:val="single"/>
          <w:lang w:eastAsia="zh-CN"/>
        </w:rPr>
        <w:t>有限公司</w:t>
      </w:r>
      <w:r>
        <w:rPr>
          <w:rFonts w:hint="eastAsia"/>
          <w:b/>
          <w:bCs/>
          <w:sz w:val="32"/>
          <w:szCs w:val="32"/>
          <w:u w:val="single"/>
        </w:rPr>
        <w:t xml:space="preserve">   </w:t>
      </w:r>
    </w:p>
    <w:p>
      <w:pPr>
        <w:ind w:right="-181"/>
        <w:jc w:val="both"/>
        <w:rPr>
          <w:rFonts w:hint="eastAsia"/>
          <w:b/>
          <w:bCs/>
          <w:sz w:val="28"/>
          <w:szCs w:val="28"/>
        </w:rPr>
      </w:pPr>
      <w:r>
        <w:rPr>
          <w:rFonts w:hint="eastAsia"/>
          <w:b/>
          <w:bCs/>
          <w:sz w:val="28"/>
          <w:szCs w:val="28"/>
          <w:lang w:val="en-US" w:eastAsia="zh-CN"/>
        </w:rPr>
        <w:t xml:space="preserve">         </w:t>
      </w:r>
      <w:r>
        <w:rPr>
          <w:rFonts w:hint="eastAsia"/>
          <w:b/>
          <w:bCs/>
          <w:sz w:val="32"/>
          <w:szCs w:val="32"/>
          <w:lang w:val="en-US" w:eastAsia="zh-CN"/>
        </w:rPr>
        <w:t xml:space="preserve">编制日期：          </w:t>
      </w:r>
      <w:r>
        <w:rPr>
          <w:rFonts w:hint="eastAsia"/>
          <w:b/>
          <w:bCs/>
          <w:sz w:val="28"/>
          <w:szCs w:val="28"/>
        </w:rPr>
        <w:t>二〇</w:t>
      </w:r>
      <w:r>
        <w:rPr>
          <w:rFonts w:hint="eastAsia"/>
          <w:b/>
          <w:bCs/>
          <w:sz w:val="28"/>
          <w:szCs w:val="28"/>
          <w:lang w:val="en-US" w:eastAsia="zh-CN"/>
        </w:rPr>
        <w:t>二X</w:t>
      </w:r>
      <w:r>
        <w:rPr>
          <w:rFonts w:hint="eastAsia"/>
          <w:b/>
          <w:bCs/>
          <w:sz w:val="28"/>
          <w:szCs w:val="28"/>
        </w:rPr>
        <w:t>年</w:t>
      </w:r>
      <w:r>
        <w:rPr>
          <w:rFonts w:hint="eastAsia"/>
          <w:b/>
          <w:bCs/>
          <w:sz w:val="28"/>
          <w:szCs w:val="28"/>
          <w:lang w:val="en-US" w:eastAsia="zh-CN"/>
        </w:rPr>
        <w:t>X</w:t>
      </w:r>
      <w:r>
        <w:rPr>
          <w:rFonts w:hint="eastAsia"/>
          <w:b/>
          <w:bCs/>
          <w:sz w:val="28"/>
          <w:szCs w:val="28"/>
        </w:rPr>
        <w:t xml:space="preserve">月 </w:t>
      </w:r>
    </w:p>
    <w:p>
      <w:pPr>
        <w:ind w:right="-181"/>
        <w:jc w:val="both"/>
        <w:rPr>
          <w:rFonts w:hint="eastAsia"/>
          <w:b/>
          <w:bCs/>
          <w:sz w:val="28"/>
          <w:szCs w:val="28"/>
        </w:rPr>
      </w:pPr>
    </w:p>
    <w:p>
      <w:pPr>
        <w:rPr>
          <w:rFonts w:hint="eastAsia"/>
        </w:rPr>
      </w:pPr>
    </w:p>
    <w:p>
      <w:pPr>
        <w:rPr>
          <w:rFonts w:hint="eastAsia"/>
        </w:rPr>
      </w:pPr>
    </w:p>
    <w:p>
      <w:pPr>
        <w:numPr>
          <w:ilvl w:val="0"/>
          <w:numId w:val="1"/>
        </w:numPr>
        <w:rPr>
          <w:rFonts w:hint="eastAsia"/>
          <w:b/>
          <w:sz w:val="28"/>
          <w:szCs w:val="28"/>
        </w:rPr>
      </w:pPr>
      <w:r>
        <w:rPr>
          <w:rFonts w:hint="eastAsia"/>
          <w:b/>
          <w:sz w:val="28"/>
          <w:szCs w:val="28"/>
        </w:rPr>
        <w:t>工程概况</w:t>
      </w:r>
    </w:p>
    <w:p>
      <w:pPr>
        <w:rPr>
          <w:rFonts w:hint="eastAsia"/>
          <w:sz w:val="28"/>
          <w:szCs w:val="28"/>
          <w:lang w:val="en-US" w:eastAsia="zh-CN"/>
        </w:rPr>
      </w:pPr>
      <w:r>
        <w:rPr>
          <w:rFonts w:hint="eastAsia"/>
          <w:sz w:val="28"/>
          <w:szCs w:val="28"/>
          <w:lang w:val="en-US" w:eastAsia="zh-CN"/>
        </w:rPr>
        <w:t xml:space="preserve">   </w:t>
      </w:r>
      <w:r>
        <w:rPr>
          <w:rFonts w:hint="eastAsia"/>
          <w:sz w:val="28"/>
          <w:szCs w:val="28"/>
          <w:lang w:eastAsia="zh-CN"/>
        </w:rPr>
        <w:t>（1）项目名称：</w:t>
      </w:r>
      <w:r>
        <w:rPr>
          <w:rFonts w:hint="eastAsia" w:ascii="宋体" w:hAnsi="宋体" w:cs="宋体"/>
          <w:b w:val="0"/>
          <w:bCs w:val="0"/>
          <w:sz w:val="28"/>
          <w:szCs w:val="28"/>
          <w:vertAlign w:val="baseline"/>
          <w:lang w:val="en-US" w:eastAsia="zh-CN"/>
        </w:rPr>
        <w:t>XX有限公司XX</w:t>
      </w:r>
      <w:r>
        <w:rPr>
          <w:rFonts w:hint="eastAsia" w:ascii="宋体" w:hAnsi="宋体" w:eastAsia="宋体" w:cs="宋体"/>
          <w:b w:val="0"/>
          <w:bCs w:val="0"/>
          <w:sz w:val="28"/>
          <w:szCs w:val="28"/>
          <w:vertAlign w:val="baseline"/>
          <w:lang w:val="en-US" w:eastAsia="zh-CN"/>
        </w:rPr>
        <w:t>兆瓦并网光伏发电项目</w:t>
      </w:r>
    </w:p>
    <w:p>
      <w:pPr>
        <w:spacing w:line="360" w:lineRule="auto"/>
        <w:rPr>
          <w:rFonts w:hint="eastAsia" w:ascii="宋体" w:hAnsi="宋体" w:cs="宋体"/>
          <w:b w:val="0"/>
          <w:bCs w:val="0"/>
          <w:sz w:val="28"/>
          <w:szCs w:val="28"/>
          <w:vertAlign w:val="baseline"/>
          <w:lang w:val="en-US" w:eastAsia="zh-CN"/>
        </w:rPr>
      </w:pPr>
      <w:r>
        <w:rPr>
          <w:rFonts w:hint="eastAsia"/>
          <w:sz w:val="28"/>
          <w:szCs w:val="28"/>
          <w:lang w:val="en-US" w:eastAsia="zh-CN"/>
        </w:rPr>
        <w:t xml:space="preserve">   </w:t>
      </w:r>
      <w:r>
        <w:rPr>
          <w:rFonts w:hint="eastAsia"/>
          <w:sz w:val="28"/>
          <w:szCs w:val="28"/>
          <w:lang w:eastAsia="zh-CN"/>
        </w:rPr>
        <w:t>（2）</w:t>
      </w:r>
      <w:r>
        <w:rPr>
          <w:rFonts w:hint="eastAsia"/>
          <w:spacing w:val="0"/>
          <w:sz w:val="28"/>
        </w:rPr>
        <w:t>建设单位：</w:t>
      </w:r>
      <w:r>
        <w:rPr>
          <w:rFonts w:hint="eastAsia"/>
          <w:spacing w:val="0"/>
          <w:sz w:val="28"/>
          <w:lang w:val="en-US" w:eastAsia="zh-CN"/>
        </w:rPr>
        <w:t>XX</w:t>
      </w:r>
      <w:r>
        <w:rPr>
          <w:rFonts w:hint="eastAsia" w:ascii="宋体" w:hAnsi="宋体" w:cs="宋体"/>
          <w:b w:val="0"/>
          <w:bCs w:val="0"/>
          <w:sz w:val="28"/>
          <w:szCs w:val="28"/>
          <w:vertAlign w:val="baseline"/>
          <w:lang w:val="en-US" w:eastAsia="zh-CN"/>
        </w:rPr>
        <w:t>有限公司</w:t>
      </w:r>
    </w:p>
    <w:p>
      <w:pPr>
        <w:spacing w:line="360" w:lineRule="auto"/>
        <w:rPr>
          <w:rFonts w:hint="eastAsia"/>
          <w:spacing w:val="0"/>
          <w:sz w:val="28"/>
          <w:lang w:val="en-US" w:eastAsia="zh-CN"/>
        </w:rPr>
      </w:pPr>
      <w:r>
        <w:rPr>
          <w:rFonts w:hint="eastAsia"/>
          <w:spacing w:val="0"/>
          <w:sz w:val="28"/>
          <w:lang w:val="en-US" w:eastAsia="zh-CN"/>
        </w:rPr>
        <w:t xml:space="preserve">   </w:t>
      </w:r>
      <w:r>
        <w:rPr>
          <w:rFonts w:hint="eastAsia"/>
          <w:spacing w:val="0"/>
          <w:sz w:val="28"/>
          <w:lang w:eastAsia="zh-CN"/>
        </w:rPr>
        <w:t>（</w:t>
      </w:r>
      <w:r>
        <w:rPr>
          <w:rFonts w:hint="eastAsia"/>
          <w:spacing w:val="0"/>
          <w:sz w:val="28"/>
          <w:lang w:val="en-US" w:eastAsia="zh-CN"/>
        </w:rPr>
        <w:t>3）</w:t>
      </w:r>
      <w:r>
        <w:rPr>
          <w:rFonts w:hint="eastAsia"/>
          <w:spacing w:val="0"/>
          <w:sz w:val="28"/>
        </w:rPr>
        <w:t>设计单位：</w:t>
      </w:r>
      <w:r>
        <w:rPr>
          <w:rFonts w:hint="eastAsia"/>
          <w:spacing w:val="0"/>
          <w:sz w:val="28"/>
          <w:lang w:val="en-US" w:eastAsia="zh-CN"/>
        </w:rPr>
        <w:t>XX</w:t>
      </w:r>
    </w:p>
    <w:p>
      <w:pPr>
        <w:ind w:firstLine="140" w:firstLineChars="50"/>
        <w:rPr>
          <w:rFonts w:hint="eastAsia" w:ascii="宋体" w:hAnsi="宋体"/>
          <w:sz w:val="32"/>
          <w:szCs w:val="32"/>
          <w:lang w:val="en-US"/>
        </w:rPr>
      </w:pPr>
      <w:r>
        <w:rPr>
          <w:rFonts w:hint="eastAsia"/>
          <w:spacing w:val="0"/>
          <w:sz w:val="28"/>
          <w:lang w:val="en-US" w:eastAsia="zh-CN"/>
        </w:rPr>
        <w:t xml:space="preserve">  （4）</w:t>
      </w:r>
      <w:r>
        <w:rPr>
          <w:rFonts w:hint="eastAsia"/>
          <w:spacing w:val="0"/>
          <w:sz w:val="28"/>
        </w:rPr>
        <w:t>监理单位：</w:t>
      </w:r>
      <w:r>
        <w:rPr>
          <w:rFonts w:hint="eastAsia"/>
          <w:spacing w:val="0"/>
          <w:sz w:val="28"/>
          <w:lang w:val="en-US" w:eastAsia="zh-CN"/>
        </w:rPr>
        <w:t>XX</w:t>
      </w:r>
    </w:p>
    <w:p>
      <w:pPr>
        <w:spacing w:line="360" w:lineRule="auto"/>
        <w:rPr>
          <w:rFonts w:hint="eastAsia"/>
          <w:spacing w:val="0"/>
          <w:sz w:val="28"/>
          <w:lang w:eastAsia="zh-CN"/>
        </w:rPr>
      </w:pPr>
      <w:r>
        <w:rPr>
          <w:rFonts w:hint="eastAsia"/>
          <w:spacing w:val="0"/>
          <w:sz w:val="28"/>
          <w:lang w:val="en-US" w:eastAsia="zh-CN"/>
        </w:rPr>
        <w:t xml:space="preserve">   </w:t>
      </w:r>
      <w:r>
        <w:rPr>
          <w:rFonts w:hint="eastAsia"/>
          <w:spacing w:val="0"/>
          <w:sz w:val="28"/>
          <w:lang w:eastAsia="zh-CN"/>
        </w:rPr>
        <w:t>（</w:t>
      </w:r>
      <w:r>
        <w:rPr>
          <w:rFonts w:hint="eastAsia"/>
          <w:spacing w:val="0"/>
          <w:sz w:val="28"/>
          <w:lang w:val="en-US" w:eastAsia="zh-CN"/>
        </w:rPr>
        <w:t>5）</w:t>
      </w:r>
      <w:r>
        <w:rPr>
          <w:rFonts w:hint="eastAsia"/>
          <w:spacing w:val="0"/>
          <w:sz w:val="28"/>
        </w:rPr>
        <w:t>施工单位：</w:t>
      </w:r>
      <w:r>
        <w:rPr>
          <w:rFonts w:hint="eastAsia"/>
          <w:spacing w:val="0"/>
          <w:sz w:val="28"/>
          <w:lang w:val="en-US" w:eastAsia="zh-CN"/>
        </w:rPr>
        <w:t>XX有限公司</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sz w:val="28"/>
          <w:szCs w:val="28"/>
        </w:rPr>
      </w:pPr>
      <w:r>
        <w:rPr>
          <w:rFonts w:hint="eastAsia"/>
          <w:sz w:val="28"/>
          <w:szCs w:val="28"/>
          <w:lang w:val="en-US" w:eastAsia="zh-CN"/>
        </w:rPr>
        <w:t xml:space="preserve">   </w:t>
      </w:r>
      <w:r>
        <w:rPr>
          <w:rFonts w:hint="eastAsia"/>
          <w:sz w:val="28"/>
          <w:szCs w:val="28"/>
          <w:lang w:eastAsia="zh-CN"/>
        </w:rPr>
        <w:t>（</w:t>
      </w:r>
      <w:r>
        <w:rPr>
          <w:rFonts w:hint="eastAsia"/>
          <w:sz w:val="28"/>
          <w:szCs w:val="28"/>
          <w:lang w:val="en-US" w:eastAsia="zh-CN"/>
        </w:rPr>
        <w:t>6</w:t>
      </w:r>
      <w:r>
        <w:rPr>
          <w:rFonts w:hint="eastAsia"/>
          <w:sz w:val="28"/>
          <w:szCs w:val="28"/>
          <w:lang w:eastAsia="zh-CN"/>
        </w:rPr>
        <w:t>）选址：</w:t>
      </w:r>
      <w:r>
        <w:rPr>
          <w:rFonts w:hint="eastAsia" w:ascii="宋体" w:hAnsi="宋体" w:cs="宋体"/>
          <w:b w:val="0"/>
          <w:bCs w:val="0"/>
          <w:sz w:val="28"/>
          <w:szCs w:val="28"/>
          <w:vertAlign w:val="baseline"/>
          <w:lang w:val="en-US" w:eastAsia="zh-CN"/>
        </w:rPr>
        <w:t>XXX</w:t>
      </w:r>
      <w:r>
        <w:rPr>
          <w:rFonts w:hint="eastAsia" w:ascii="宋体" w:hAnsi="宋体" w:eastAsia="宋体" w:cs="宋体"/>
          <w:b w:val="0"/>
          <w:bCs w:val="0"/>
          <w:sz w:val="28"/>
          <w:szCs w:val="28"/>
          <w:vertAlign w:val="baseline"/>
          <w:lang w:val="en-US" w:eastAsia="zh-CN"/>
        </w:rPr>
        <w:t>兆瓦并网光伏发电项目</w:t>
      </w:r>
      <w:r>
        <w:rPr>
          <w:rFonts w:hint="eastAsia" w:ascii="宋体" w:hAnsi="宋体" w:eastAsia="宋体" w:cs="宋体"/>
          <w:color w:val="000000"/>
          <w:sz w:val="28"/>
          <w:szCs w:val="28"/>
        </w:rPr>
        <w:t>位于</w:t>
      </w:r>
      <w:r>
        <w:rPr>
          <w:rFonts w:hint="eastAsia" w:ascii="宋体" w:hAnsi="宋体" w:cs="宋体"/>
          <w:sz w:val="28"/>
          <w:szCs w:val="28"/>
          <w:lang w:val="en-US" w:eastAsia="zh-CN"/>
        </w:rPr>
        <w:t>XX</w:t>
      </w:r>
      <w:r>
        <w:rPr>
          <w:rFonts w:hint="eastAsia" w:ascii="宋体" w:hAnsi="宋体" w:eastAsia="宋体" w:cs="宋体"/>
          <w:sz w:val="28"/>
          <w:szCs w:val="28"/>
        </w:rPr>
        <w:t>省</w:t>
      </w:r>
      <w:r>
        <w:rPr>
          <w:rFonts w:hint="eastAsia" w:ascii="宋体" w:hAnsi="宋体" w:cs="宋体"/>
          <w:sz w:val="28"/>
          <w:szCs w:val="28"/>
          <w:lang w:val="en-US" w:eastAsia="zh-CN"/>
        </w:rPr>
        <w:t>X</w:t>
      </w:r>
      <w:r>
        <w:rPr>
          <w:rFonts w:hint="eastAsia" w:ascii="宋体" w:hAnsi="宋体" w:eastAsia="宋体" w:cs="宋体"/>
          <w:sz w:val="28"/>
          <w:szCs w:val="28"/>
        </w:rPr>
        <w:t>市</w:t>
      </w:r>
      <w:r>
        <w:rPr>
          <w:rFonts w:hint="eastAsia" w:ascii="宋体" w:hAnsi="宋体" w:cs="宋体"/>
          <w:sz w:val="28"/>
          <w:szCs w:val="28"/>
          <w:lang w:val="en-US" w:eastAsia="zh-CN"/>
        </w:rPr>
        <w:t>XX</w:t>
      </w:r>
      <w:r>
        <w:rPr>
          <w:rFonts w:hint="eastAsia" w:ascii="宋体" w:hAnsi="宋体" w:eastAsia="宋体" w:cs="宋体"/>
          <w:sz w:val="28"/>
          <w:szCs w:val="28"/>
        </w:rPr>
        <w:t>，项目所在地距离</w:t>
      </w:r>
      <w:r>
        <w:rPr>
          <w:rFonts w:hint="eastAsia" w:ascii="宋体" w:hAnsi="宋体" w:cs="宋体"/>
          <w:sz w:val="28"/>
          <w:szCs w:val="28"/>
          <w:lang w:val="en-US" w:eastAsia="zh-CN"/>
        </w:rPr>
        <w:t>XX</w:t>
      </w:r>
      <w:r>
        <w:rPr>
          <w:rFonts w:hint="eastAsia" w:ascii="宋体" w:hAnsi="宋体" w:eastAsia="宋体" w:cs="宋体"/>
          <w:sz w:val="28"/>
          <w:szCs w:val="28"/>
        </w:rPr>
        <w:t>市区约</w:t>
      </w:r>
      <w:r>
        <w:rPr>
          <w:rFonts w:hint="eastAsia" w:ascii="宋体" w:hAnsi="宋体" w:cs="宋体"/>
          <w:sz w:val="28"/>
          <w:szCs w:val="28"/>
          <w:lang w:val="en-US" w:eastAsia="zh-CN"/>
        </w:rPr>
        <w:t>XX</w:t>
      </w:r>
      <w:r>
        <w:rPr>
          <w:rFonts w:hint="eastAsia" w:ascii="宋体" w:hAnsi="宋体" w:eastAsia="宋体" w:cs="宋体"/>
          <w:sz w:val="28"/>
          <w:szCs w:val="28"/>
        </w:rPr>
        <w:t>公里</w:t>
      </w:r>
      <w:r>
        <w:rPr>
          <w:rFonts w:hint="eastAsia" w:ascii="宋体" w:hAnsi="宋体" w:eastAsia="宋体" w:cs="宋体"/>
          <w:sz w:val="28"/>
          <w:szCs w:val="28"/>
          <w:lang w:eastAsia="zh-CN"/>
        </w:rPr>
        <w:t>。</w:t>
      </w:r>
      <w:r>
        <w:rPr>
          <w:rFonts w:hint="eastAsia"/>
          <w:sz w:val="28"/>
        </w:rPr>
        <w:t>本项目为农光互补地面电站项目，利用太阳能光伏发电无污染零排放的特点，与传统农业种植有机结合，在种植农作物的土地上架设安装光伏太阳能发电装置，它既具有发电能力，又能为农作物提供适宜的生长环境，最大化利用土地价值，以此创造更好的经济效益和社会效益</w:t>
      </w:r>
      <w:r>
        <w:rPr>
          <w:rFonts w:hint="eastAsia" w:ascii="宋体" w:hAnsi="宋体" w:cs="宋体"/>
          <w:sz w:val="28"/>
          <w:szCs w:val="28"/>
          <w:lang w:val="en-US" w:eastAsia="zh-CN"/>
        </w:rPr>
        <w:t>XX</w:t>
      </w:r>
      <w:r>
        <w:rPr>
          <w:rFonts w:hint="eastAsia" w:ascii="宋体" w:hAnsi="宋体" w:eastAsia="宋体" w:cs="宋体"/>
          <w:sz w:val="28"/>
          <w:szCs w:val="28"/>
        </w:rPr>
        <w:t>光伏电站占地总面积约5000亩，划分为8个区域，本期拟建容量</w:t>
      </w:r>
      <w:r>
        <w:rPr>
          <w:rFonts w:hint="eastAsia" w:ascii="宋体" w:hAnsi="宋体" w:cs="宋体"/>
          <w:sz w:val="28"/>
          <w:szCs w:val="28"/>
          <w:lang w:val="en-US" w:eastAsia="zh-CN"/>
        </w:rPr>
        <w:t>XX</w:t>
      </w:r>
      <w:r>
        <w:rPr>
          <w:rFonts w:hint="eastAsia" w:ascii="宋体" w:hAnsi="宋体" w:eastAsia="宋体" w:cs="宋体"/>
          <w:sz w:val="28"/>
          <w:szCs w:val="28"/>
        </w:rPr>
        <w:t>MW，年发电量</w:t>
      </w:r>
      <w:r>
        <w:rPr>
          <w:rFonts w:hint="eastAsia" w:ascii="宋体" w:hAnsi="宋体" w:cs="宋体"/>
          <w:sz w:val="28"/>
          <w:szCs w:val="28"/>
          <w:lang w:val="en-US" w:eastAsia="zh-CN"/>
        </w:rPr>
        <w:t>XX</w:t>
      </w:r>
      <w:r>
        <w:rPr>
          <w:rFonts w:hint="eastAsia" w:ascii="宋体" w:hAnsi="宋体" w:eastAsia="宋体" w:cs="宋体"/>
          <w:sz w:val="28"/>
          <w:szCs w:val="28"/>
        </w:rPr>
        <w:t>瓦时，发电利用小时</w:t>
      </w:r>
      <w:r>
        <w:rPr>
          <w:rFonts w:hint="eastAsia" w:ascii="宋体" w:hAnsi="宋体" w:cs="宋体"/>
          <w:sz w:val="28"/>
          <w:szCs w:val="28"/>
          <w:lang w:val="en-US" w:eastAsia="zh-CN"/>
        </w:rPr>
        <w:t>XX</w:t>
      </w:r>
      <w:r>
        <w:rPr>
          <w:rFonts w:hint="eastAsia" w:ascii="宋体" w:hAnsi="宋体" w:eastAsia="宋体" w:cs="宋体"/>
          <w:sz w:val="28"/>
          <w:szCs w:val="28"/>
        </w:rPr>
        <w:t>小时。该电站</w:t>
      </w:r>
      <w:r>
        <w:rPr>
          <w:rFonts w:hint="eastAsia" w:ascii="宋体" w:hAnsi="宋体" w:cs="宋体"/>
          <w:sz w:val="28"/>
          <w:szCs w:val="28"/>
          <w:lang w:val="en-US" w:eastAsia="zh-CN"/>
        </w:rPr>
        <w:t>XX</w:t>
      </w:r>
      <w:r>
        <w:rPr>
          <w:rFonts w:hint="eastAsia" w:ascii="宋体" w:hAnsi="宋体" w:eastAsia="宋体" w:cs="宋体"/>
          <w:sz w:val="28"/>
          <w:szCs w:val="28"/>
        </w:rPr>
        <w:t>年将在现有土地上续建</w:t>
      </w:r>
      <w:r>
        <w:rPr>
          <w:rFonts w:hint="eastAsia" w:ascii="宋体" w:hAnsi="宋体" w:cs="宋体"/>
          <w:sz w:val="28"/>
          <w:szCs w:val="28"/>
          <w:lang w:val="en-US" w:eastAsia="zh-CN"/>
        </w:rPr>
        <w:t>XX</w:t>
      </w:r>
      <w:r>
        <w:rPr>
          <w:rFonts w:hint="eastAsia" w:ascii="宋体" w:hAnsi="宋体" w:eastAsia="宋体" w:cs="宋体"/>
          <w:sz w:val="28"/>
          <w:szCs w:val="28"/>
        </w:rPr>
        <w:t>MW光伏电站，最终规模</w:t>
      </w:r>
      <w:r>
        <w:rPr>
          <w:rFonts w:hint="eastAsia" w:ascii="宋体" w:hAnsi="宋体" w:cs="宋体"/>
          <w:sz w:val="28"/>
          <w:szCs w:val="28"/>
          <w:lang w:val="en-US" w:eastAsia="zh-CN"/>
        </w:rPr>
        <w:t>XX</w:t>
      </w:r>
      <w:r>
        <w:rPr>
          <w:rFonts w:hint="eastAsia" w:ascii="宋体" w:hAnsi="宋体" w:eastAsia="宋体" w:cs="宋体"/>
          <w:sz w:val="28"/>
          <w:szCs w:val="28"/>
        </w:rPr>
        <w:t>MW。</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rightChars="0"/>
        <w:jc w:val="left"/>
        <w:textAlignment w:val="auto"/>
        <w:outlineLvl w:val="9"/>
        <w:rPr>
          <w:rFonts w:ascii="宋体" w:hAnsi="宋体"/>
          <w:sz w:val="28"/>
          <w:lang w:eastAsia="zh-CN"/>
        </w:rPr>
      </w:pPr>
      <w:r>
        <w:rPr>
          <w:rFonts w:hint="eastAsia" w:ascii="宋体" w:hAnsi="宋体" w:cs="宋体"/>
          <w:sz w:val="28"/>
          <w:szCs w:val="28"/>
          <w:lang w:val="en-US" w:eastAsia="zh-CN"/>
        </w:rPr>
        <w:t xml:space="preserve">      地理位置</w:t>
      </w:r>
      <w:r>
        <w:rPr>
          <w:rFonts w:hint="eastAsia"/>
          <w:sz w:val="28"/>
        </w:rPr>
        <w:t>处于东经</w:t>
      </w:r>
      <w:r>
        <w:rPr>
          <w:rFonts w:hint="eastAsia"/>
          <w:sz w:val="28"/>
          <w:lang w:val="en-US" w:eastAsia="zh-CN"/>
        </w:rPr>
        <w:t>XX</w:t>
      </w:r>
      <w:r>
        <w:rPr>
          <w:rFonts w:hint="eastAsia"/>
          <w:sz w:val="28"/>
        </w:rPr>
        <w:t>、北纬</w:t>
      </w:r>
      <w:r>
        <w:rPr>
          <w:rFonts w:hint="eastAsia"/>
          <w:sz w:val="28"/>
          <w:lang w:val="en-US" w:eastAsia="zh-CN"/>
        </w:rPr>
        <w:t>XX</w:t>
      </w:r>
      <w:r>
        <w:rPr>
          <w:rFonts w:hint="eastAsia"/>
          <w:sz w:val="28"/>
        </w:rPr>
        <w:t>之间，是</w:t>
      </w:r>
      <w:r>
        <w:rPr>
          <w:rFonts w:hint="eastAsia"/>
          <w:sz w:val="28"/>
          <w:lang w:val="en-US" w:eastAsia="zh-CN"/>
        </w:rPr>
        <w:t>XX</w:t>
      </w:r>
      <w:r>
        <w:rPr>
          <w:rFonts w:hint="eastAsia"/>
          <w:sz w:val="28"/>
        </w:rPr>
        <w:t>的交接地带。根据NASA网站查询，建设地最佳倾斜角为</w:t>
      </w:r>
      <w:r>
        <w:rPr>
          <w:rFonts w:hint="eastAsia"/>
          <w:sz w:val="28"/>
          <w:lang w:val="en-US" w:eastAsia="zh-CN"/>
        </w:rPr>
        <w:t>XX</w:t>
      </w:r>
      <w:r>
        <w:rPr>
          <w:rFonts w:hint="eastAsia"/>
          <w:sz w:val="28"/>
        </w:rPr>
        <w:t>，水平面上22年的日平均太阳辐射量约为㎡</w:t>
      </w:r>
      <w:r>
        <w:rPr>
          <w:sz w:val="28"/>
        </w:rPr>
        <w:t>/d</w:t>
      </w:r>
      <w:r>
        <w:rPr>
          <w:rFonts w:hint="eastAsia"/>
          <w:sz w:val="28"/>
        </w:rPr>
        <w:t>，即年太阳辐射量为㎡</w:t>
      </w:r>
      <w:r>
        <w:rPr>
          <w:rFonts w:hint="eastAsia"/>
          <w:sz w:val="28"/>
          <w:lang w:eastAsia="zh-CN"/>
        </w:rPr>
        <w:t>。</w:t>
      </w:r>
    </w:p>
    <w:p>
      <w:pPr>
        <w:spacing w:line="480" w:lineRule="auto"/>
        <w:ind w:firstLine="560" w:firstLineChars="200"/>
        <w:rPr>
          <w:rFonts w:ascii="宋体" w:hAnsi="宋体"/>
          <w:lang w:eastAsia="zh-CN"/>
        </w:rPr>
      </w:pPr>
      <w:r>
        <w:rPr>
          <w:rFonts w:hint="eastAsia"/>
          <w:sz w:val="28"/>
          <w:lang w:val="en-US" w:eastAsia="zh-CN"/>
        </w:rPr>
        <w:t>（7）</w:t>
      </w:r>
      <w:r>
        <w:rPr>
          <w:rFonts w:ascii="宋体" w:hAnsi="宋体"/>
          <w:sz w:val="28"/>
          <w:lang w:eastAsia="zh-CN"/>
        </w:rPr>
        <w:t>本期工程计划于</w:t>
      </w:r>
      <w:r>
        <w:rPr>
          <w:rFonts w:hint="eastAsia" w:ascii="宋体" w:hAnsi="宋体"/>
          <w:sz w:val="28"/>
          <w:lang w:val="en-US" w:eastAsia="zh-CN"/>
        </w:rPr>
        <w:t>XX</w:t>
      </w:r>
      <w:r>
        <w:rPr>
          <w:rFonts w:ascii="宋体" w:hAnsi="宋体"/>
          <w:sz w:val="28"/>
          <w:lang w:eastAsia="zh-CN"/>
        </w:rPr>
        <w:t>年</w:t>
      </w:r>
      <w:r>
        <w:rPr>
          <w:rFonts w:hint="eastAsia" w:ascii="宋体" w:hAnsi="宋体"/>
          <w:sz w:val="28"/>
          <w:lang w:val="en-US" w:eastAsia="zh-CN"/>
        </w:rPr>
        <w:t>8</w:t>
      </w:r>
      <w:r>
        <w:rPr>
          <w:rFonts w:ascii="宋体" w:hAnsi="宋体"/>
          <w:sz w:val="28"/>
          <w:lang w:eastAsia="zh-CN"/>
        </w:rPr>
        <w:t>月</w:t>
      </w:r>
      <w:r>
        <w:rPr>
          <w:rFonts w:hint="eastAsia" w:ascii="宋体" w:hAnsi="宋体"/>
          <w:sz w:val="28"/>
          <w:lang w:val="en-US" w:eastAsia="zh-CN"/>
        </w:rPr>
        <w:t>25日</w:t>
      </w:r>
      <w:r>
        <w:rPr>
          <w:rFonts w:ascii="宋体" w:hAnsi="宋体"/>
          <w:sz w:val="28"/>
          <w:lang w:eastAsia="zh-CN"/>
        </w:rPr>
        <w:t>开工建设，</w:t>
      </w:r>
      <w:r>
        <w:rPr>
          <w:rFonts w:hint="eastAsia" w:ascii="宋体" w:hAnsi="宋体"/>
          <w:sz w:val="28"/>
          <w:lang w:eastAsia="zh-CN"/>
        </w:rPr>
        <w:t>计划</w:t>
      </w:r>
      <w:r>
        <w:rPr>
          <w:rFonts w:hint="eastAsia" w:ascii="宋体" w:hAnsi="宋体"/>
          <w:sz w:val="28"/>
          <w:lang w:val="en-US" w:eastAsia="zh-CN"/>
        </w:rPr>
        <w:t>XXX</w:t>
      </w:r>
      <w:r>
        <w:rPr>
          <w:rFonts w:ascii="宋体" w:hAnsi="宋体"/>
          <w:sz w:val="28"/>
          <w:lang w:eastAsia="zh-CN"/>
        </w:rPr>
        <w:t>年</w:t>
      </w:r>
      <w:r>
        <w:rPr>
          <w:rFonts w:hint="eastAsia" w:ascii="宋体" w:hAnsi="宋体"/>
          <w:sz w:val="28"/>
          <w:lang w:val="en-US" w:eastAsia="zh-CN"/>
        </w:rPr>
        <w:t>12</w:t>
      </w:r>
      <w:r>
        <w:rPr>
          <w:rFonts w:ascii="宋体" w:hAnsi="宋体"/>
          <w:sz w:val="28"/>
          <w:lang w:eastAsia="zh-CN"/>
        </w:rPr>
        <w:t>月</w:t>
      </w:r>
      <w:r>
        <w:rPr>
          <w:rFonts w:hint="eastAsia" w:ascii="宋体" w:hAnsi="宋体"/>
          <w:sz w:val="28"/>
          <w:lang w:val="en-US" w:eastAsia="zh-CN"/>
        </w:rPr>
        <w:t>30</w:t>
      </w:r>
      <w:r>
        <w:rPr>
          <w:rFonts w:ascii="宋体" w:hAnsi="宋体"/>
          <w:sz w:val="28"/>
          <w:lang w:eastAsia="zh-CN"/>
        </w:rPr>
        <w:t>日建成投产</w:t>
      </w:r>
      <w:r>
        <w:rPr>
          <w:rFonts w:hint="eastAsia" w:ascii="宋体" w:hAnsi="宋体"/>
          <w:sz w:val="28"/>
          <w:lang w:eastAsia="zh-CN"/>
        </w:rPr>
        <w:t>具备并网条件</w:t>
      </w:r>
      <w:r>
        <w:rPr>
          <w:rFonts w:ascii="宋体" w:hAnsi="宋体"/>
          <w:sz w:val="28"/>
          <w:lang w:eastAsia="zh-CN"/>
        </w:rPr>
        <w:t>。</w:t>
      </w:r>
    </w:p>
    <w:p>
      <w:pPr>
        <w:spacing w:line="360" w:lineRule="auto"/>
        <w:ind w:firstLine="560" w:firstLineChars="200"/>
        <w:rPr>
          <w:rFonts w:hint="eastAsia" w:eastAsia="宋体"/>
          <w:b w:val="0"/>
          <w:i w:val="0"/>
          <w:kern w:val="2"/>
          <w:sz w:val="28"/>
          <w:lang w:val="en-US" w:eastAsia="zh-CN"/>
        </w:rPr>
      </w:pPr>
      <w:r>
        <w:rPr>
          <w:rFonts w:hint="eastAsia"/>
          <w:b w:val="0"/>
          <w:i w:val="0"/>
          <w:kern w:val="2"/>
          <w:sz w:val="28"/>
          <w:lang w:val="en-US" w:eastAsia="zh-CN"/>
        </w:rPr>
        <w:t>（8）</w:t>
      </w:r>
      <w:r>
        <w:rPr>
          <w:rFonts w:hint="eastAsia" w:eastAsia="宋体"/>
          <w:b w:val="0"/>
          <w:i w:val="0"/>
          <w:kern w:val="2"/>
          <w:sz w:val="28"/>
          <w:lang w:val="en-US" w:eastAsia="zh-CN"/>
        </w:rPr>
        <w:t>总的设计工艺和方案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XX</w:t>
      </w:r>
      <w:r>
        <w:rPr>
          <w:rFonts w:hint="eastAsia" w:ascii="宋体" w:hAnsi="宋体" w:eastAsia="宋体" w:cs="宋体"/>
          <w:sz w:val="28"/>
          <w:szCs w:val="28"/>
        </w:rPr>
        <w:t>光伏电站全部采用</w:t>
      </w:r>
      <w:r>
        <w:rPr>
          <w:rFonts w:hint="eastAsia" w:ascii="宋体" w:hAnsi="宋体" w:cs="宋体"/>
          <w:sz w:val="28"/>
          <w:szCs w:val="28"/>
          <w:lang w:val="en-US" w:eastAsia="zh-CN"/>
        </w:rPr>
        <w:t>XX</w:t>
      </w:r>
      <w:r>
        <w:rPr>
          <w:rFonts w:hint="eastAsia" w:ascii="宋体" w:hAnsi="宋体" w:eastAsia="宋体" w:cs="宋体"/>
          <w:sz w:val="28"/>
          <w:szCs w:val="28"/>
        </w:rPr>
        <w:t>Wp多晶硅电池组件，电站共设</w:t>
      </w:r>
      <w:r>
        <w:rPr>
          <w:rFonts w:hint="eastAsia" w:ascii="宋体" w:hAnsi="宋体" w:cs="宋体"/>
          <w:sz w:val="28"/>
          <w:szCs w:val="28"/>
          <w:lang w:val="en-US" w:eastAsia="zh-CN"/>
        </w:rPr>
        <w:t>XX</w:t>
      </w:r>
      <w:r>
        <w:rPr>
          <w:rFonts w:hint="eastAsia" w:ascii="宋体" w:hAnsi="宋体" w:eastAsia="宋体" w:cs="宋体"/>
          <w:sz w:val="28"/>
          <w:szCs w:val="28"/>
        </w:rPr>
        <w:t>个1MWp光伏发电单元。每个光伏发电单元经汇流后接入</w:t>
      </w:r>
      <w:r>
        <w:rPr>
          <w:rFonts w:hint="eastAsia" w:ascii="宋体" w:hAnsi="宋体" w:cs="宋体"/>
          <w:sz w:val="28"/>
          <w:szCs w:val="28"/>
          <w:lang w:val="en-US" w:eastAsia="zh-CN"/>
        </w:rPr>
        <w:t>X</w:t>
      </w:r>
      <w:r>
        <w:rPr>
          <w:rFonts w:hint="eastAsia" w:ascii="宋体" w:hAnsi="宋体" w:eastAsia="宋体" w:cs="宋体"/>
          <w:sz w:val="28"/>
          <w:szCs w:val="28"/>
        </w:rPr>
        <w:t>台500kW的并网逆变器，经箱变升压至35kV。每</w:t>
      </w:r>
      <w:r>
        <w:rPr>
          <w:rFonts w:hint="eastAsia" w:ascii="宋体" w:hAnsi="宋体" w:cs="宋体"/>
          <w:sz w:val="28"/>
          <w:szCs w:val="28"/>
          <w:lang w:val="en-US" w:eastAsia="zh-CN"/>
        </w:rPr>
        <w:t>X</w:t>
      </w:r>
      <w:r>
        <w:rPr>
          <w:rFonts w:hint="eastAsia" w:ascii="宋体" w:hAnsi="宋体" w:eastAsia="宋体" w:cs="宋体"/>
          <w:sz w:val="28"/>
          <w:szCs w:val="28"/>
        </w:rPr>
        <w:t>台箱式变压器在高压侧并联为一回35KV线路后进入110kV升压站，合计共有</w:t>
      </w:r>
      <w:r>
        <w:rPr>
          <w:rFonts w:hint="eastAsia" w:ascii="宋体" w:hAnsi="宋体" w:cs="宋体"/>
          <w:sz w:val="28"/>
          <w:szCs w:val="28"/>
          <w:lang w:val="en-US" w:eastAsia="zh-CN"/>
        </w:rPr>
        <w:t>X</w:t>
      </w:r>
      <w:r>
        <w:rPr>
          <w:rFonts w:hint="eastAsia" w:ascii="宋体" w:hAnsi="宋体" w:eastAsia="宋体" w:cs="宋体"/>
          <w:sz w:val="28"/>
          <w:szCs w:val="28"/>
        </w:rPr>
        <w:t>回35kV线路进入110kV升压站。</w:t>
      </w:r>
    </w:p>
    <w:p>
      <w:pPr>
        <w:numPr>
          <w:ilvl w:val="0"/>
          <w:numId w:val="1"/>
        </w:numPr>
        <w:tabs>
          <w:tab w:val="left" w:pos="540"/>
        </w:tabs>
        <w:rPr>
          <w:rFonts w:hint="eastAsia"/>
          <w:b/>
          <w:sz w:val="28"/>
          <w:szCs w:val="28"/>
        </w:rPr>
      </w:pPr>
      <w:r>
        <w:rPr>
          <w:rFonts w:hint="eastAsia"/>
          <w:b/>
          <w:sz w:val="28"/>
          <w:szCs w:val="28"/>
        </w:rPr>
        <w:t>验收依据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73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08" w:type="dxa"/>
            <w:vAlign w:val="center"/>
          </w:tcPr>
          <w:p>
            <w:pPr>
              <w:jc w:val="center"/>
              <w:rPr>
                <w:rFonts w:hint="eastAsia"/>
                <w:szCs w:val="21"/>
              </w:rPr>
            </w:pPr>
            <w:r>
              <w:rPr>
                <w:rFonts w:hint="eastAsia"/>
                <w:szCs w:val="21"/>
              </w:rPr>
              <w:t>1</w:t>
            </w:r>
          </w:p>
        </w:tc>
        <w:tc>
          <w:tcPr>
            <w:tcW w:w="6732" w:type="dxa"/>
            <w:vAlign w:val="center"/>
          </w:tcPr>
          <w:p>
            <w:pPr>
              <w:jc w:val="center"/>
              <w:rPr>
                <w:rFonts w:hint="eastAsia"/>
                <w:szCs w:val="21"/>
              </w:rPr>
            </w:pPr>
            <w:r>
              <w:rPr>
                <w:rFonts w:hint="eastAsia"/>
                <w:szCs w:val="21"/>
              </w:rPr>
              <w:t>中华人民共和国《工程建设标准强制性条文》（电力工程部分）</w:t>
            </w:r>
          </w:p>
        </w:tc>
        <w:tc>
          <w:tcPr>
            <w:tcW w:w="2700" w:type="dxa"/>
            <w:vAlign w:val="center"/>
          </w:tcPr>
          <w:p>
            <w:pPr>
              <w:jc w:val="center"/>
              <w:rPr>
                <w:rFonts w:hint="eastAsia"/>
                <w:szCs w:val="21"/>
              </w:rPr>
            </w:pPr>
            <w:r>
              <w:rPr>
                <w:rFonts w:hint="eastAsia"/>
                <w:szCs w:val="21"/>
              </w:rPr>
              <w:t>建标[20</w:t>
            </w:r>
            <w:r>
              <w:rPr>
                <w:rFonts w:hint="eastAsia"/>
                <w:szCs w:val="21"/>
                <w:lang w:val="en-US" w:eastAsia="zh-CN"/>
              </w:rPr>
              <w:t>11</w:t>
            </w:r>
            <w:r>
              <w:rPr>
                <w:rFonts w:hint="eastAsia"/>
                <w:szCs w:val="21"/>
              </w:rPr>
              <w:t>]</w:t>
            </w:r>
            <w:r>
              <w:rPr>
                <w:rFonts w:hint="eastAsia"/>
                <w:szCs w:val="21"/>
                <w:lang w:val="en-US" w:eastAsia="zh-CN"/>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w:t>
            </w:r>
          </w:p>
        </w:tc>
        <w:tc>
          <w:tcPr>
            <w:tcW w:w="6732" w:type="dxa"/>
            <w:vAlign w:val="center"/>
          </w:tcPr>
          <w:p>
            <w:pPr>
              <w:jc w:val="center"/>
              <w:rPr>
                <w:rFonts w:hint="eastAsia"/>
                <w:szCs w:val="21"/>
              </w:rPr>
            </w:pPr>
            <w:r>
              <w:rPr>
                <w:rFonts w:hint="eastAsia"/>
                <w:szCs w:val="21"/>
              </w:rPr>
              <w:t>中华人民共和国《工程建设标准强制性条文》（房屋建筑部分）</w:t>
            </w:r>
          </w:p>
        </w:tc>
        <w:tc>
          <w:tcPr>
            <w:tcW w:w="2700" w:type="dxa"/>
            <w:vAlign w:val="center"/>
          </w:tcPr>
          <w:p>
            <w:pPr>
              <w:jc w:val="center"/>
              <w:rPr>
                <w:rFonts w:hint="eastAsia"/>
                <w:szCs w:val="21"/>
              </w:rPr>
            </w:pPr>
            <w:r>
              <w:rPr>
                <w:rFonts w:hint="eastAsia"/>
                <w:szCs w:val="21"/>
              </w:rPr>
              <w:t>建标[20</w:t>
            </w:r>
            <w:r>
              <w:rPr>
                <w:rFonts w:hint="eastAsia"/>
                <w:szCs w:val="21"/>
                <w:lang w:val="en-US" w:eastAsia="zh-CN"/>
              </w:rPr>
              <w:t>13</w:t>
            </w:r>
            <w:r>
              <w:rPr>
                <w:rFonts w:hint="eastAsia"/>
                <w:szCs w:val="21"/>
              </w:rPr>
              <w:t>]</w:t>
            </w:r>
            <w:r>
              <w:rPr>
                <w:rFonts w:hint="eastAsia"/>
                <w:szCs w:val="21"/>
                <w:lang w:val="en-US" w:eastAsia="zh-CN"/>
              </w:rPr>
              <w:t>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w:t>
            </w:r>
          </w:p>
        </w:tc>
        <w:tc>
          <w:tcPr>
            <w:tcW w:w="6732" w:type="dxa"/>
            <w:vAlign w:val="center"/>
          </w:tcPr>
          <w:p>
            <w:pPr>
              <w:jc w:val="center"/>
              <w:rPr>
                <w:rFonts w:hint="eastAsia"/>
                <w:szCs w:val="21"/>
              </w:rPr>
            </w:pPr>
            <w:r>
              <w:rPr>
                <w:rFonts w:hint="eastAsia"/>
                <w:szCs w:val="21"/>
              </w:rPr>
              <w:t>电力建设工程监理规范</w:t>
            </w:r>
          </w:p>
        </w:tc>
        <w:tc>
          <w:tcPr>
            <w:tcW w:w="2700" w:type="dxa"/>
            <w:vAlign w:val="center"/>
          </w:tcPr>
          <w:p>
            <w:pPr>
              <w:jc w:val="center"/>
              <w:rPr>
                <w:rFonts w:hint="eastAsia"/>
                <w:szCs w:val="21"/>
              </w:rPr>
            </w:pPr>
            <w:r>
              <w:rPr>
                <w:rFonts w:hint="eastAsia"/>
                <w:szCs w:val="21"/>
              </w:rPr>
              <w:t>DL/T 5434-2009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w:t>
            </w:r>
          </w:p>
        </w:tc>
        <w:tc>
          <w:tcPr>
            <w:tcW w:w="6732" w:type="dxa"/>
            <w:vAlign w:val="center"/>
          </w:tcPr>
          <w:p>
            <w:pPr>
              <w:jc w:val="center"/>
              <w:rPr>
                <w:rFonts w:hint="eastAsia"/>
                <w:szCs w:val="21"/>
              </w:rPr>
            </w:pPr>
            <w:r>
              <w:rPr>
                <w:rFonts w:hint="eastAsia"/>
                <w:szCs w:val="21"/>
              </w:rPr>
              <w:t>建设工程质量管理条例</w:t>
            </w:r>
          </w:p>
        </w:tc>
        <w:tc>
          <w:tcPr>
            <w:tcW w:w="2700" w:type="dxa"/>
            <w:vAlign w:val="center"/>
          </w:tcPr>
          <w:p>
            <w:pPr>
              <w:jc w:val="center"/>
              <w:rPr>
                <w:rFonts w:hint="eastAsia"/>
                <w:szCs w:val="21"/>
              </w:rPr>
            </w:pPr>
            <w:r>
              <w:rPr>
                <w:rFonts w:hint="eastAsia"/>
                <w:szCs w:val="21"/>
              </w:rPr>
              <w:t>（国务院279号令）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w:t>
            </w:r>
          </w:p>
        </w:tc>
        <w:tc>
          <w:tcPr>
            <w:tcW w:w="6732" w:type="dxa"/>
            <w:vAlign w:val="center"/>
          </w:tcPr>
          <w:p>
            <w:pPr>
              <w:jc w:val="center"/>
              <w:rPr>
                <w:rFonts w:hint="eastAsia"/>
                <w:szCs w:val="21"/>
              </w:rPr>
            </w:pPr>
            <w:r>
              <w:rPr>
                <w:rFonts w:hint="eastAsia"/>
                <w:szCs w:val="21"/>
              </w:rPr>
              <w:t>建设工程安全生产管理条例</w:t>
            </w:r>
          </w:p>
        </w:tc>
        <w:tc>
          <w:tcPr>
            <w:tcW w:w="2700" w:type="dxa"/>
            <w:vAlign w:val="center"/>
          </w:tcPr>
          <w:p>
            <w:pPr>
              <w:jc w:val="center"/>
              <w:rPr>
                <w:rFonts w:hint="eastAsia"/>
                <w:szCs w:val="21"/>
              </w:rPr>
            </w:pPr>
            <w:r>
              <w:rPr>
                <w:rFonts w:hint="eastAsia"/>
                <w:szCs w:val="21"/>
              </w:rPr>
              <w:t>（国务院293号文）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6</w:t>
            </w:r>
          </w:p>
        </w:tc>
        <w:tc>
          <w:tcPr>
            <w:tcW w:w="6732" w:type="dxa"/>
            <w:vAlign w:val="center"/>
          </w:tcPr>
          <w:p>
            <w:pPr>
              <w:jc w:val="center"/>
              <w:rPr>
                <w:rFonts w:hint="eastAsia"/>
                <w:szCs w:val="21"/>
              </w:rPr>
            </w:pPr>
            <w:r>
              <w:rPr>
                <w:rFonts w:hint="eastAsia"/>
                <w:szCs w:val="21"/>
              </w:rPr>
              <w:t>建设工程勘察设计管理条例</w:t>
            </w:r>
          </w:p>
        </w:tc>
        <w:tc>
          <w:tcPr>
            <w:tcW w:w="2700" w:type="dxa"/>
            <w:vAlign w:val="center"/>
          </w:tcPr>
          <w:p>
            <w:pPr>
              <w:jc w:val="center"/>
              <w:rPr>
                <w:rFonts w:hint="eastAsia"/>
                <w:szCs w:val="21"/>
              </w:rPr>
            </w:pPr>
            <w:r>
              <w:rPr>
                <w:rFonts w:hint="eastAsia"/>
                <w:szCs w:val="21"/>
              </w:rPr>
              <w:t>（国务院293号文）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7</w:t>
            </w:r>
          </w:p>
        </w:tc>
        <w:tc>
          <w:tcPr>
            <w:tcW w:w="6732" w:type="dxa"/>
            <w:vAlign w:val="center"/>
          </w:tcPr>
          <w:p>
            <w:pPr>
              <w:jc w:val="center"/>
              <w:rPr>
                <w:rFonts w:hint="eastAsia"/>
                <w:szCs w:val="21"/>
              </w:rPr>
            </w:pPr>
            <w:r>
              <w:rPr>
                <w:rFonts w:hint="eastAsia"/>
                <w:szCs w:val="21"/>
              </w:rPr>
              <w:t>电力建设工程质量监督规定（暂行）</w:t>
            </w:r>
          </w:p>
        </w:tc>
        <w:tc>
          <w:tcPr>
            <w:tcW w:w="2700" w:type="dxa"/>
            <w:vAlign w:val="center"/>
          </w:tcPr>
          <w:p>
            <w:pPr>
              <w:jc w:val="center"/>
              <w:rPr>
                <w:rFonts w:hint="eastAsia"/>
                <w:szCs w:val="21"/>
              </w:rPr>
            </w:pPr>
            <w:r>
              <w:rPr>
                <w:rFonts w:hint="eastAsia"/>
                <w:szCs w:val="21"/>
              </w:rPr>
              <w:t>电建质监[2005]52号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8</w:t>
            </w:r>
          </w:p>
        </w:tc>
        <w:tc>
          <w:tcPr>
            <w:tcW w:w="6732" w:type="dxa"/>
            <w:vAlign w:val="center"/>
          </w:tcPr>
          <w:p>
            <w:pPr>
              <w:jc w:val="center"/>
              <w:rPr>
                <w:rFonts w:hint="eastAsia"/>
                <w:szCs w:val="21"/>
              </w:rPr>
            </w:pPr>
            <w:r>
              <w:rPr>
                <w:rFonts w:hint="eastAsia"/>
                <w:szCs w:val="21"/>
              </w:rPr>
              <w:t>关于规范电力建设工程项目质量监督注册手续的通知</w:t>
            </w:r>
          </w:p>
        </w:tc>
        <w:tc>
          <w:tcPr>
            <w:tcW w:w="2700" w:type="dxa"/>
            <w:vAlign w:val="center"/>
          </w:tcPr>
          <w:p>
            <w:pPr>
              <w:jc w:val="center"/>
              <w:rPr>
                <w:rFonts w:hint="eastAsia"/>
                <w:szCs w:val="21"/>
              </w:rPr>
            </w:pPr>
            <w:r>
              <w:rPr>
                <w:rFonts w:hint="eastAsia"/>
                <w:szCs w:val="21"/>
              </w:rPr>
              <w:t>电建质监[2005]21号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9</w:t>
            </w:r>
          </w:p>
        </w:tc>
        <w:tc>
          <w:tcPr>
            <w:tcW w:w="6732" w:type="dxa"/>
            <w:vAlign w:val="center"/>
          </w:tcPr>
          <w:p>
            <w:pPr>
              <w:jc w:val="center"/>
              <w:rPr>
                <w:rFonts w:hint="eastAsia"/>
                <w:szCs w:val="21"/>
              </w:rPr>
            </w:pPr>
            <w:r>
              <w:rPr>
                <w:rFonts w:hint="eastAsia"/>
                <w:szCs w:val="21"/>
              </w:rPr>
              <w:t>工程质量监督工作导则</w:t>
            </w:r>
          </w:p>
        </w:tc>
        <w:tc>
          <w:tcPr>
            <w:tcW w:w="2700" w:type="dxa"/>
            <w:vAlign w:val="center"/>
          </w:tcPr>
          <w:p>
            <w:pPr>
              <w:jc w:val="center"/>
              <w:rPr>
                <w:rFonts w:hint="eastAsia"/>
                <w:szCs w:val="21"/>
              </w:rPr>
            </w:pPr>
            <w:r>
              <w:rPr>
                <w:rFonts w:hint="eastAsia"/>
                <w:szCs w:val="21"/>
              </w:rPr>
              <w:t>建质[2003]162号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10</w:t>
            </w:r>
          </w:p>
        </w:tc>
        <w:tc>
          <w:tcPr>
            <w:tcW w:w="6732" w:type="dxa"/>
            <w:vAlign w:val="center"/>
          </w:tcPr>
          <w:p>
            <w:pPr>
              <w:jc w:val="center"/>
              <w:rPr>
                <w:rFonts w:hint="eastAsia"/>
                <w:szCs w:val="21"/>
              </w:rPr>
            </w:pPr>
            <w:r>
              <w:rPr>
                <w:rFonts w:hint="eastAsia"/>
                <w:szCs w:val="21"/>
              </w:rPr>
              <w:t>关于电力建设必须严格执行国家基本建设程序的通知</w:t>
            </w:r>
          </w:p>
        </w:tc>
        <w:tc>
          <w:tcPr>
            <w:tcW w:w="2700" w:type="dxa"/>
            <w:vAlign w:val="center"/>
          </w:tcPr>
          <w:p>
            <w:pPr>
              <w:jc w:val="center"/>
              <w:rPr>
                <w:rFonts w:hint="eastAsia"/>
                <w:szCs w:val="21"/>
              </w:rPr>
            </w:pPr>
            <w:r>
              <w:rPr>
                <w:rFonts w:hint="eastAsia"/>
                <w:szCs w:val="21"/>
              </w:rPr>
              <w:t>国电总[2001]646号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11</w:t>
            </w:r>
          </w:p>
        </w:tc>
        <w:tc>
          <w:tcPr>
            <w:tcW w:w="6732" w:type="dxa"/>
            <w:vAlign w:val="center"/>
          </w:tcPr>
          <w:p>
            <w:pPr>
              <w:jc w:val="center"/>
              <w:rPr>
                <w:rFonts w:hint="eastAsia"/>
                <w:szCs w:val="21"/>
              </w:rPr>
            </w:pPr>
            <w:r>
              <w:rPr>
                <w:rFonts w:hint="eastAsia"/>
                <w:szCs w:val="21"/>
              </w:rPr>
              <w:t>实施工程建设标准强制性监督规定</w:t>
            </w:r>
          </w:p>
        </w:tc>
        <w:tc>
          <w:tcPr>
            <w:tcW w:w="2700" w:type="dxa"/>
            <w:vAlign w:val="center"/>
          </w:tcPr>
          <w:p>
            <w:pPr>
              <w:jc w:val="center"/>
              <w:rPr>
                <w:rFonts w:hint="eastAsia"/>
                <w:szCs w:val="21"/>
              </w:rPr>
            </w:pPr>
            <w:r>
              <w:rPr>
                <w:rFonts w:hint="eastAsia"/>
                <w:szCs w:val="21"/>
              </w:rPr>
              <w:t>建设部令第81号[2000]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12</w:t>
            </w:r>
          </w:p>
        </w:tc>
        <w:tc>
          <w:tcPr>
            <w:tcW w:w="6732" w:type="dxa"/>
            <w:vAlign w:val="center"/>
          </w:tcPr>
          <w:p>
            <w:pPr>
              <w:jc w:val="center"/>
              <w:rPr>
                <w:rFonts w:hint="eastAsia"/>
                <w:szCs w:val="21"/>
              </w:rPr>
            </w:pPr>
            <w:r>
              <w:rPr>
                <w:rFonts w:hint="eastAsia"/>
                <w:szCs w:val="21"/>
              </w:rPr>
              <w:t>电力建设安全健康与环境管理工作规定</w:t>
            </w:r>
          </w:p>
        </w:tc>
        <w:tc>
          <w:tcPr>
            <w:tcW w:w="2700" w:type="dxa"/>
            <w:vAlign w:val="center"/>
          </w:tcPr>
          <w:p>
            <w:pPr>
              <w:jc w:val="center"/>
              <w:rPr>
                <w:rFonts w:hint="eastAsia"/>
                <w:szCs w:val="21"/>
              </w:rPr>
            </w:pPr>
            <w:r>
              <w:rPr>
                <w:rFonts w:hint="eastAsia"/>
                <w:szCs w:val="21"/>
              </w:rPr>
              <w:t>国电电源[2002]49号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13</w:t>
            </w:r>
          </w:p>
        </w:tc>
        <w:tc>
          <w:tcPr>
            <w:tcW w:w="6732" w:type="dxa"/>
            <w:vAlign w:val="center"/>
          </w:tcPr>
          <w:p>
            <w:pPr>
              <w:jc w:val="center"/>
              <w:rPr>
                <w:rFonts w:hint="eastAsia"/>
                <w:szCs w:val="21"/>
              </w:rPr>
            </w:pPr>
            <w:r>
              <w:rPr>
                <w:rFonts w:hint="eastAsia"/>
                <w:szCs w:val="21"/>
              </w:rPr>
              <w:t>工程监理企业资质管理规定</w:t>
            </w:r>
          </w:p>
        </w:tc>
        <w:tc>
          <w:tcPr>
            <w:tcW w:w="2700" w:type="dxa"/>
            <w:vAlign w:val="center"/>
          </w:tcPr>
          <w:p>
            <w:pPr>
              <w:jc w:val="center"/>
              <w:rPr>
                <w:rFonts w:hint="eastAsia"/>
                <w:szCs w:val="21"/>
              </w:rPr>
            </w:pPr>
            <w:r>
              <w:rPr>
                <w:rFonts w:hint="eastAsia"/>
                <w:szCs w:val="21"/>
              </w:rPr>
              <w:t>建设部令第158号[2007]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14</w:t>
            </w:r>
          </w:p>
        </w:tc>
        <w:tc>
          <w:tcPr>
            <w:tcW w:w="6732" w:type="dxa"/>
            <w:vAlign w:val="center"/>
          </w:tcPr>
          <w:p>
            <w:pPr>
              <w:jc w:val="center"/>
              <w:rPr>
                <w:rFonts w:hint="eastAsia"/>
                <w:szCs w:val="21"/>
              </w:rPr>
            </w:pPr>
            <w:r>
              <w:rPr>
                <w:rFonts w:hint="eastAsia"/>
                <w:szCs w:val="21"/>
              </w:rPr>
              <w:t>建筑业企业资质管理规定</w:t>
            </w:r>
          </w:p>
        </w:tc>
        <w:tc>
          <w:tcPr>
            <w:tcW w:w="2700" w:type="dxa"/>
            <w:vAlign w:val="center"/>
          </w:tcPr>
          <w:p>
            <w:pPr>
              <w:jc w:val="center"/>
              <w:rPr>
                <w:rFonts w:hint="eastAsia"/>
                <w:szCs w:val="21"/>
              </w:rPr>
            </w:pPr>
            <w:r>
              <w:rPr>
                <w:rFonts w:hint="eastAsia"/>
                <w:szCs w:val="21"/>
              </w:rPr>
              <w:t>建设部令第159号[2007]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15</w:t>
            </w:r>
          </w:p>
        </w:tc>
        <w:tc>
          <w:tcPr>
            <w:tcW w:w="6732" w:type="dxa"/>
            <w:vAlign w:val="center"/>
          </w:tcPr>
          <w:p>
            <w:pPr>
              <w:jc w:val="center"/>
              <w:rPr>
                <w:rFonts w:hint="eastAsia"/>
                <w:szCs w:val="21"/>
              </w:rPr>
            </w:pPr>
            <w:r>
              <w:rPr>
                <w:rFonts w:hint="eastAsia"/>
                <w:szCs w:val="21"/>
              </w:rPr>
              <w:t>建设工程项目管理规范</w:t>
            </w:r>
          </w:p>
        </w:tc>
        <w:tc>
          <w:tcPr>
            <w:tcW w:w="2700" w:type="dxa"/>
            <w:vAlign w:val="center"/>
          </w:tcPr>
          <w:p>
            <w:pPr>
              <w:jc w:val="center"/>
              <w:rPr>
                <w:rFonts w:hint="eastAsia"/>
                <w:szCs w:val="21"/>
              </w:rPr>
            </w:pPr>
            <w:r>
              <w:rPr>
                <w:rFonts w:hint="eastAsia"/>
                <w:szCs w:val="21"/>
              </w:rPr>
              <w:t>GB/T 50326-2006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16</w:t>
            </w:r>
          </w:p>
        </w:tc>
        <w:tc>
          <w:tcPr>
            <w:tcW w:w="6732" w:type="dxa"/>
            <w:vAlign w:val="center"/>
          </w:tcPr>
          <w:p>
            <w:pPr>
              <w:jc w:val="center"/>
              <w:rPr>
                <w:rFonts w:hint="eastAsia"/>
                <w:szCs w:val="21"/>
              </w:rPr>
            </w:pPr>
            <w:r>
              <w:rPr>
                <w:rFonts w:hint="eastAsia"/>
                <w:szCs w:val="21"/>
              </w:rPr>
              <w:t>建筑工程施工图设计文件审查暂行办法</w:t>
            </w:r>
          </w:p>
        </w:tc>
        <w:tc>
          <w:tcPr>
            <w:tcW w:w="2700" w:type="dxa"/>
            <w:vAlign w:val="center"/>
          </w:tcPr>
          <w:p>
            <w:pPr>
              <w:jc w:val="center"/>
              <w:rPr>
                <w:rFonts w:hint="eastAsia"/>
                <w:szCs w:val="21"/>
              </w:rPr>
            </w:pPr>
            <w:r>
              <w:rPr>
                <w:rFonts w:hint="eastAsia"/>
                <w:szCs w:val="21"/>
              </w:rPr>
              <w:t>建设[2000]41号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17</w:t>
            </w:r>
          </w:p>
        </w:tc>
        <w:tc>
          <w:tcPr>
            <w:tcW w:w="6732" w:type="dxa"/>
            <w:vAlign w:val="center"/>
          </w:tcPr>
          <w:p>
            <w:pPr>
              <w:jc w:val="center"/>
              <w:rPr>
                <w:rFonts w:hint="eastAsia"/>
                <w:szCs w:val="21"/>
              </w:rPr>
            </w:pPr>
            <w:r>
              <w:rPr>
                <w:rFonts w:hint="eastAsia"/>
                <w:szCs w:val="21"/>
              </w:rPr>
              <w:t>建设工程质量检测管理办法</w:t>
            </w:r>
          </w:p>
        </w:tc>
        <w:tc>
          <w:tcPr>
            <w:tcW w:w="2700" w:type="dxa"/>
            <w:vAlign w:val="center"/>
          </w:tcPr>
          <w:p>
            <w:pPr>
              <w:jc w:val="center"/>
              <w:rPr>
                <w:rFonts w:hint="eastAsia"/>
                <w:szCs w:val="21"/>
              </w:rPr>
            </w:pPr>
            <w:r>
              <w:rPr>
                <w:rFonts w:hint="eastAsia"/>
                <w:szCs w:val="21"/>
              </w:rPr>
              <w:t>建设部令第141号[2005]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18</w:t>
            </w:r>
          </w:p>
        </w:tc>
        <w:tc>
          <w:tcPr>
            <w:tcW w:w="6732" w:type="dxa"/>
            <w:vAlign w:val="center"/>
          </w:tcPr>
          <w:p>
            <w:pPr>
              <w:jc w:val="center"/>
              <w:rPr>
                <w:rFonts w:hint="eastAsia"/>
                <w:szCs w:val="21"/>
              </w:rPr>
            </w:pPr>
            <w:r>
              <w:rPr>
                <w:rFonts w:hint="eastAsia"/>
                <w:szCs w:val="21"/>
              </w:rPr>
              <w:t>建筑工程检测试验技术管理规范</w:t>
            </w:r>
          </w:p>
        </w:tc>
        <w:tc>
          <w:tcPr>
            <w:tcW w:w="2700" w:type="dxa"/>
            <w:vAlign w:val="center"/>
          </w:tcPr>
          <w:p>
            <w:pPr>
              <w:jc w:val="center"/>
              <w:rPr>
                <w:rFonts w:hint="eastAsia"/>
                <w:szCs w:val="21"/>
              </w:rPr>
            </w:pPr>
            <w:r>
              <w:rPr>
                <w:rFonts w:hint="eastAsia"/>
                <w:szCs w:val="21"/>
              </w:rPr>
              <w:t>JGJ 190-2010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19</w:t>
            </w:r>
          </w:p>
        </w:tc>
        <w:tc>
          <w:tcPr>
            <w:tcW w:w="6732" w:type="dxa"/>
            <w:vAlign w:val="center"/>
          </w:tcPr>
          <w:p>
            <w:pPr>
              <w:jc w:val="center"/>
              <w:rPr>
                <w:rFonts w:hint="eastAsia"/>
                <w:szCs w:val="21"/>
              </w:rPr>
            </w:pPr>
            <w:r>
              <w:rPr>
                <w:rFonts w:hint="eastAsia"/>
                <w:szCs w:val="21"/>
              </w:rPr>
              <w:t>房屋建筑工程和市政基础设施工程实行见证取样和送检的规定</w:t>
            </w:r>
          </w:p>
        </w:tc>
        <w:tc>
          <w:tcPr>
            <w:tcW w:w="2700" w:type="dxa"/>
            <w:vAlign w:val="center"/>
          </w:tcPr>
          <w:p>
            <w:pPr>
              <w:jc w:val="center"/>
              <w:rPr>
                <w:rFonts w:hint="eastAsia"/>
                <w:szCs w:val="21"/>
              </w:rPr>
            </w:pPr>
            <w:r>
              <w:rPr>
                <w:rFonts w:hint="eastAsia"/>
                <w:szCs w:val="21"/>
              </w:rPr>
              <w:t>建建[2000]211号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20</w:t>
            </w:r>
          </w:p>
        </w:tc>
        <w:tc>
          <w:tcPr>
            <w:tcW w:w="6732" w:type="dxa"/>
            <w:vAlign w:val="center"/>
          </w:tcPr>
          <w:p>
            <w:pPr>
              <w:jc w:val="center"/>
              <w:rPr>
                <w:rFonts w:hint="eastAsia"/>
                <w:szCs w:val="21"/>
              </w:rPr>
            </w:pPr>
            <w:r>
              <w:rPr>
                <w:rFonts w:hint="eastAsia"/>
                <w:szCs w:val="21"/>
              </w:rPr>
              <w:t>电力建设房屋工程质量通病防治工作规定</w:t>
            </w:r>
          </w:p>
        </w:tc>
        <w:tc>
          <w:tcPr>
            <w:tcW w:w="2700" w:type="dxa"/>
            <w:vAlign w:val="center"/>
          </w:tcPr>
          <w:p>
            <w:pPr>
              <w:jc w:val="center"/>
              <w:rPr>
                <w:rFonts w:hint="eastAsia"/>
                <w:szCs w:val="21"/>
              </w:rPr>
            </w:pPr>
            <w:r>
              <w:rPr>
                <w:rFonts w:hint="eastAsia"/>
                <w:szCs w:val="21"/>
              </w:rPr>
              <w:t>电建质监[2004]18号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21</w:t>
            </w:r>
          </w:p>
        </w:tc>
        <w:tc>
          <w:tcPr>
            <w:tcW w:w="6732" w:type="dxa"/>
            <w:vAlign w:val="center"/>
          </w:tcPr>
          <w:p>
            <w:pPr>
              <w:jc w:val="center"/>
              <w:rPr>
                <w:rFonts w:hint="eastAsia"/>
                <w:szCs w:val="21"/>
              </w:rPr>
            </w:pPr>
            <w:r>
              <w:rPr>
                <w:rFonts w:hint="eastAsia"/>
                <w:szCs w:val="21"/>
              </w:rPr>
              <w:t>电力建设文明施工规定及考核办法</w:t>
            </w:r>
          </w:p>
        </w:tc>
        <w:tc>
          <w:tcPr>
            <w:tcW w:w="2700" w:type="dxa"/>
            <w:vAlign w:val="center"/>
          </w:tcPr>
          <w:p>
            <w:pPr>
              <w:jc w:val="center"/>
              <w:rPr>
                <w:rFonts w:hint="eastAsia"/>
                <w:szCs w:val="21"/>
              </w:rPr>
            </w:pPr>
            <w:r>
              <w:rPr>
                <w:rFonts w:hint="eastAsia"/>
                <w:szCs w:val="21"/>
              </w:rPr>
              <w:t>电建[1995]143号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22</w:t>
            </w:r>
          </w:p>
        </w:tc>
        <w:tc>
          <w:tcPr>
            <w:tcW w:w="6732" w:type="dxa"/>
            <w:vAlign w:val="center"/>
          </w:tcPr>
          <w:p>
            <w:pPr>
              <w:jc w:val="center"/>
              <w:rPr>
                <w:rFonts w:hint="eastAsia"/>
                <w:szCs w:val="21"/>
              </w:rPr>
            </w:pPr>
            <w:r>
              <w:rPr>
                <w:rFonts w:hint="eastAsia"/>
                <w:szCs w:val="21"/>
              </w:rPr>
              <w:t>国家重大建设项目文件归档要求与档案整理规范</w:t>
            </w:r>
          </w:p>
        </w:tc>
        <w:tc>
          <w:tcPr>
            <w:tcW w:w="2700" w:type="dxa"/>
            <w:vAlign w:val="center"/>
          </w:tcPr>
          <w:p>
            <w:pPr>
              <w:jc w:val="center"/>
              <w:rPr>
                <w:rFonts w:hint="eastAsia"/>
                <w:szCs w:val="21"/>
              </w:rPr>
            </w:pPr>
            <w:r>
              <w:rPr>
                <w:rFonts w:hint="eastAsia"/>
                <w:szCs w:val="21"/>
              </w:rPr>
              <w:t>DA/T 28-2002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08" w:type="dxa"/>
            <w:vAlign w:val="center"/>
          </w:tcPr>
          <w:p>
            <w:pPr>
              <w:jc w:val="center"/>
              <w:rPr>
                <w:rFonts w:hint="eastAsia"/>
                <w:szCs w:val="21"/>
              </w:rPr>
            </w:pPr>
            <w:r>
              <w:rPr>
                <w:rFonts w:hint="eastAsia"/>
                <w:szCs w:val="21"/>
              </w:rPr>
              <w:t>23</w:t>
            </w:r>
          </w:p>
        </w:tc>
        <w:tc>
          <w:tcPr>
            <w:tcW w:w="6732" w:type="dxa"/>
            <w:vAlign w:val="center"/>
          </w:tcPr>
          <w:p>
            <w:pPr>
              <w:jc w:val="center"/>
              <w:rPr>
                <w:rFonts w:hint="eastAsia"/>
                <w:szCs w:val="21"/>
              </w:rPr>
            </w:pPr>
            <w:r>
              <w:rPr>
                <w:rFonts w:hint="eastAsia"/>
                <w:szCs w:val="21"/>
              </w:rPr>
              <w:t>建设工程文件归档整理规范</w:t>
            </w:r>
          </w:p>
        </w:tc>
        <w:tc>
          <w:tcPr>
            <w:tcW w:w="270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08" w:type="dxa"/>
            <w:vAlign w:val="center"/>
          </w:tcPr>
          <w:p>
            <w:pPr>
              <w:jc w:val="center"/>
              <w:rPr>
                <w:rFonts w:hint="eastAsia"/>
                <w:szCs w:val="21"/>
              </w:rPr>
            </w:pPr>
            <w:r>
              <w:rPr>
                <w:rFonts w:hint="eastAsia"/>
                <w:szCs w:val="21"/>
              </w:rPr>
              <w:t>24</w:t>
            </w:r>
          </w:p>
        </w:tc>
        <w:tc>
          <w:tcPr>
            <w:tcW w:w="6732" w:type="dxa"/>
            <w:vAlign w:val="center"/>
          </w:tcPr>
          <w:p>
            <w:pPr>
              <w:jc w:val="center"/>
              <w:rPr>
                <w:rFonts w:hint="eastAsia"/>
                <w:szCs w:val="21"/>
              </w:rPr>
            </w:pPr>
            <w:r>
              <w:rPr>
                <w:rFonts w:hint="eastAsia"/>
                <w:szCs w:val="21"/>
              </w:rPr>
              <w:t>国家电网公司业主项目部标准化手册</w:t>
            </w:r>
          </w:p>
        </w:tc>
        <w:tc>
          <w:tcPr>
            <w:tcW w:w="2700" w:type="dxa"/>
            <w:vAlign w:val="center"/>
          </w:tcPr>
          <w:p>
            <w:pPr>
              <w:jc w:val="center"/>
              <w:rPr>
                <w:rFonts w:hint="eastAsia"/>
                <w:szCs w:val="21"/>
              </w:rPr>
            </w:pPr>
            <w:r>
              <w:rPr>
                <w:rFonts w:hint="eastAsia"/>
                <w:szCs w:val="21"/>
              </w:rPr>
              <w:t>2010版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008" w:type="dxa"/>
            <w:vAlign w:val="center"/>
          </w:tcPr>
          <w:p>
            <w:pPr>
              <w:jc w:val="center"/>
              <w:rPr>
                <w:rFonts w:hint="eastAsia"/>
                <w:szCs w:val="21"/>
              </w:rPr>
            </w:pPr>
            <w:r>
              <w:rPr>
                <w:rFonts w:hint="eastAsia"/>
                <w:szCs w:val="21"/>
              </w:rPr>
              <w:t>25</w:t>
            </w:r>
          </w:p>
        </w:tc>
        <w:tc>
          <w:tcPr>
            <w:tcW w:w="6732" w:type="dxa"/>
            <w:vAlign w:val="center"/>
          </w:tcPr>
          <w:p>
            <w:pPr>
              <w:jc w:val="center"/>
              <w:rPr>
                <w:rFonts w:hint="eastAsia"/>
                <w:szCs w:val="21"/>
              </w:rPr>
            </w:pPr>
            <w:r>
              <w:rPr>
                <w:rFonts w:hint="eastAsia"/>
                <w:szCs w:val="21"/>
              </w:rPr>
              <w:t>上级批复文件</w:t>
            </w:r>
          </w:p>
        </w:tc>
        <w:tc>
          <w:tcPr>
            <w:tcW w:w="270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08" w:type="dxa"/>
            <w:vAlign w:val="center"/>
          </w:tcPr>
          <w:p>
            <w:pPr>
              <w:jc w:val="center"/>
              <w:rPr>
                <w:rFonts w:hint="eastAsia"/>
                <w:szCs w:val="21"/>
              </w:rPr>
            </w:pPr>
            <w:r>
              <w:rPr>
                <w:rFonts w:hint="eastAsia"/>
                <w:szCs w:val="21"/>
              </w:rPr>
              <w:t>26</w:t>
            </w:r>
          </w:p>
        </w:tc>
        <w:tc>
          <w:tcPr>
            <w:tcW w:w="6732" w:type="dxa"/>
            <w:vAlign w:val="center"/>
          </w:tcPr>
          <w:p>
            <w:pPr>
              <w:jc w:val="center"/>
              <w:rPr>
                <w:rFonts w:hint="eastAsia"/>
                <w:szCs w:val="21"/>
              </w:rPr>
            </w:pPr>
            <w:r>
              <w:rPr>
                <w:rFonts w:hint="eastAsia"/>
                <w:szCs w:val="21"/>
              </w:rPr>
              <w:t>工程建设图纸</w:t>
            </w:r>
          </w:p>
        </w:tc>
        <w:tc>
          <w:tcPr>
            <w:tcW w:w="270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27</w:t>
            </w:r>
          </w:p>
        </w:tc>
        <w:tc>
          <w:tcPr>
            <w:tcW w:w="6732" w:type="dxa"/>
            <w:vAlign w:val="center"/>
          </w:tcPr>
          <w:p>
            <w:pPr>
              <w:jc w:val="center"/>
              <w:rPr>
                <w:rFonts w:hint="eastAsia"/>
                <w:szCs w:val="21"/>
              </w:rPr>
            </w:pPr>
            <w:r>
              <w:rPr>
                <w:rFonts w:hint="eastAsia"/>
                <w:szCs w:val="21"/>
              </w:rPr>
              <w:t>光伏系统并网技术要求</w:t>
            </w:r>
          </w:p>
        </w:tc>
        <w:tc>
          <w:tcPr>
            <w:tcW w:w="2700" w:type="dxa"/>
            <w:vAlign w:val="center"/>
          </w:tcPr>
          <w:p>
            <w:pPr>
              <w:jc w:val="center"/>
              <w:rPr>
                <w:rFonts w:hint="eastAsia"/>
                <w:szCs w:val="21"/>
              </w:rPr>
            </w:pPr>
            <w:r>
              <w:rPr>
                <w:rFonts w:hint="eastAsia"/>
                <w:szCs w:val="21"/>
              </w:rPr>
              <w:t>GB/T 19939-2005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28</w:t>
            </w:r>
          </w:p>
        </w:tc>
        <w:tc>
          <w:tcPr>
            <w:tcW w:w="6732" w:type="dxa"/>
            <w:vAlign w:val="center"/>
          </w:tcPr>
          <w:p>
            <w:pPr>
              <w:jc w:val="center"/>
              <w:rPr>
                <w:rFonts w:hint="eastAsia"/>
                <w:szCs w:val="21"/>
              </w:rPr>
            </w:pPr>
            <w:r>
              <w:rPr>
                <w:rFonts w:hint="eastAsia"/>
                <w:szCs w:val="21"/>
              </w:rPr>
              <w:t>光伏发电站接入电力系统技术规定</w:t>
            </w:r>
          </w:p>
        </w:tc>
        <w:tc>
          <w:tcPr>
            <w:tcW w:w="2700" w:type="dxa"/>
            <w:vAlign w:val="center"/>
          </w:tcPr>
          <w:p>
            <w:pPr>
              <w:jc w:val="center"/>
              <w:rPr>
                <w:rFonts w:hint="eastAsia"/>
                <w:szCs w:val="21"/>
              </w:rPr>
            </w:pPr>
            <w:r>
              <w:rPr>
                <w:rFonts w:hint="eastAsia"/>
                <w:szCs w:val="21"/>
              </w:rPr>
              <w:t>GB/T 19964-2005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29</w:t>
            </w:r>
          </w:p>
        </w:tc>
        <w:tc>
          <w:tcPr>
            <w:tcW w:w="6732" w:type="dxa"/>
            <w:vAlign w:val="center"/>
          </w:tcPr>
          <w:p>
            <w:pPr>
              <w:jc w:val="center"/>
              <w:rPr>
                <w:rFonts w:hint="eastAsia"/>
                <w:szCs w:val="21"/>
              </w:rPr>
            </w:pPr>
            <w:r>
              <w:rPr>
                <w:rFonts w:hint="eastAsia"/>
                <w:szCs w:val="21"/>
              </w:rPr>
              <w:t>并网光伏发电专用逆变器技术要求和试验方法</w:t>
            </w:r>
          </w:p>
        </w:tc>
        <w:tc>
          <w:tcPr>
            <w:tcW w:w="2700" w:type="dxa"/>
            <w:vAlign w:val="center"/>
          </w:tcPr>
          <w:p>
            <w:pPr>
              <w:jc w:val="center"/>
              <w:rPr>
                <w:rFonts w:hint="eastAsia"/>
                <w:szCs w:val="21"/>
              </w:rPr>
            </w:pPr>
            <w:r>
              <w:rPr>
                <w:rFonts w:hint="eastAsia"/>
                <w:szCs w:val="21"/>
              </w:rPr>
              <w:t>Q/SPS 22-2007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30</w:t>
            </w:r>
          </w:p>
        </w:tc>
        <w:tc>
          <w:tcPr>
            <w:tcW w:w="6732" w:type="dxa"/>
            <w:vAlign w:val="center"/>
          </w:tcPr>
          <w:p>
            <w:pPr>
              <w:jc w:val="center"/>
              <w:rPr>
                <w:rFonts w:hint="eastAsia"/>
                <w:szCs w:val="21"/>
              </w:rPr>
            </w:pPr>
            <w:r>
              <w:rPr>
                <w:rFonts w:hint="eastAsia"/>
                <w:szCs w:val="21"/>
              </w:rPr>
              <w:t>太阳光伏电源系统安装工程施工及验收技术规范</w:t>
            </w:r>
          </w:p>
        </w:tc>
        <w:tc>
          <w:tcPr>
            <w:tcW w:w="2700" w:type="dxa"/>
            <w:vAlign w:val="center"/>
          </w:tcPr>
          <w:p>
            <w:pPr>
              <w:jc w:val="center"/>
              <w:rPr>
                <w:rFonts w:hint="eastAsia"/>
                <w:szCs w:val="21"/>
              </w:rPr>
            </w:pPr>
            <w:r>
              <w:rPr>
                <w:rFonts w:hint="eastAsia"/>
                <w:szCs w:val="21"/>
              </w:rPr>
              <w:t xml:space="preserve">CECS 85 </w:t>
            </w:r>
            <w:r>
              <w:rPr>
                <w:rFonts w:hint="eastAsia" w:ascii="宋体" w:hAnsi="宋体"/>
                <w:szCs w:val="21"/>
              </w:rPr>
              <w:t>: 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008" w:type="dxa"/>
            <w:vAlign w:val="center"/>
          </w:tcPr>
          <w:p>
            <w:pPr>
              <w:jc w:val="center"/>
              <w:rPr>
                <w:rFonts w:hint="eastAsia"/>
                <w:szCs w:val="21"/>
              </w:rPr>
            </w:pPr>
            <w:r>
              <w:rPr>
                <w:rFonts w:hint="eastAsia"/>
                <w:szCs w:val="21"/>
              </w:rPr>
              <w:t>31</w:t>
            </w:r>
          </w:p>
        </w:tc>
        <w:tc>
          <w:tcPr>
            <w:tcW w:w="6732" w:type="dxa"/>
            <w:vAlign w:val="center"/>
          </w:tcPr>
          <w:p>
            <w:pPr>
              <w:jc w:val="center"/>
              <w:rPr>
                <w:rFonts w:hint="eastAsia"/>
                <w:szCs w:val="21"/>
              </w:rPr>
            </w:pPr>
            <w:r>
              <w:rPr>
                <w:rFonts w:hint="eastAsia"/>
                <w:szCs w:val="21"/>
              </w:rPr>
              <w:t>光伏发电工程验收规范</w:t>
            </w:r>
          </w:p>
        </w:tc>
        <w:tc>
          <w:tcPr>
            <w:tcW w:w="2700" w:type="dxa"/>
            <w:vAlign w:val="center"/>
          </w:tcPr>
          <w:p>
            <w:pPr>
              <w:jc w:val="center"/>
              <w:rPr>
                <w:rFonts w:hint="eastAsia"/>
                <w:szCs w:val="21"/>
              </w:rPr>
            </w:pPr>
            <w:r>
              <w:rPr>
                <w:rFonts w:hint="eastAsia"/>
                <w:szCs w:val="21"/>
              </w:rPr>
              <w:t>GB/T 50796-2012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08" w:type="dxa"/>
            <w:vAlign w:val="center"/>
          </w:tcPr>
          <w:p>
            <w:pPr>
              <w:jc w:val="center"/>
              <w:rPr>
                <w:rFonts w:hint="eastAsia"/>
                <w:szCs w:val="21"/>
              </w:rPr>
            </w:pPr>
            <w:r>
              <w:rPr>
                <w:rFonts w:hint="eastAsia"/>
                <w:szCs w:val="21"/>
              </w:rPr>
              <w:t>32</w:t>
            </w:r>
          </w:p>
        </w:tc>
        <w:tc>
          <w:tcPr>
            <w:tcW w:w="6732" w:type="dxa"/>
            <w:vAlign w:val="center"/>
          </w:tcPr>
          <w:p>
            <w:pPr>
              <w:jc w:val="center"/>
              <w:rPr>
                <w:rFonts w:hint="eastAsia"/>
                <w:szCs w:val="21"/>
              </w:rPr>
            </w:pPr>
            <w:r>
              <w:rPr>
                <w:rFonts w:hint="eastAsia"/>
                <w:szCs w:val="21"/>
              </w:rPr>
              <w:t>光伏发电工程验收规范-条文说明</w:t>
            </w:r>
          </w:p>
        </w:tc>
        <w:tc>
          <w:tcPr>
            <w:tcW w:w="2700" w:type="dxa"/>
            <w:vAlign w:val="center"/>
          </w:tcPr>
          <w:p>
            <w:pPr>
              <w:jc w:val="center"/>
              <w:rPr>
                <w:rFonts w:hint="eastAsia"/>
                <w:szCs w:val="21"/>
              </w:rPr>
            </w:pPr>
            <w:r>
              <w:rPr>
                <w:rFonts w:hint="eastAsia"/>
                <w:szCs w:val="21"/>
              </w:rPr>
              <w:t>GB/T 50796-2012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8" w:type="dxa"/>
            <w:vAlign w:val="center"/>
          </w:tcPr>
          <w:p>
            <w:pPr>
              <w:jc w:val="center"/>
              <w:rPr>
                <w:rFonts w:hint="eastAsia"/>
                <w:szCs w:val="21"/>
              </w:rPr>
            </w:pPr>
            <w:r>
              <w:rPr>
                <w:rFonts w:hint="eastAsia"/>
                <w:szCs w:val="21"/>
              </w:rPr>
              <w:t>33</w:t>
            </w:r>
          </w:p>
        </w:tc>
        <w:tc>
          <w:tcPr>
            <w:tcW w:w="6732" w:type="dxa"/>
            <w:vAlign w:val="center"/>
          </w:tcPr>
          <w:p>
            <w:pPr>
              <w:jc w:val="center"/>
              <w:rPr>
                <w:rFonts w:hint="eastAsia"/>
                <w:szCs w:val="21"/>
              </w:rPr>
            </w:pPr>
            <w:r>
              <w:rPr>
                <w:rFonts w:hint="eastAsia"/>
                <w:szCs w:val="21"/>
              </w:rPr>
              <w:t>制造商提供的有关技术文件、安装手册（指导书）</w:t>
            </w:r>
          </w:p>
        </w:tc>
        <w:tc>
          <w:tcPr>
            <w:tcW w:w="270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34</w:t>
            </w:r>
          </w:p>
        </w:tc>
        <w:tc>
          <w:tcPr>
            <w:tcW w:w="6732" w:type="dxa"/>
            <w:vAlign w:val="center"/>
          </w:tcPr>
          <w:p>
            <w:pPr>
              <w:jc w:val="center"/>
              <w:rPr>
                <w:rFonts w:hint="eastAsia"/>
                <w:szCs w:val="21"/>
              </w:rPr>
            </w:pPr>
            <w:r>
              <w:rPr>
                <w:rFonts w:hint="eastAsia"/>
                <w:szCs w:val="21"/>
              </w:rPr>
              <w:t>电气装置安装工程 电气设备交接试验标准</w:t>
            </w:r>
          </w:p>
        </w:tc>
        <w:tc>
          <w:tcPr>
            <w:tcW w:w="2700" w:type="dxa"/>
            <w:vAlign w:val="center"/>
          </w:tcPr>
          <w:p>
            <w:pPr>
              <w:jc w:val="center"/>
              <w:rPr>
                <w:rFonts w:hint="eastAsia"/>
                <w:szCs w:val="21"/>
              </w:rPr>
            </w:pPr>
            <w:r>
              <w:rPr>
                <w:rFonts w:hint="eastAsia"/>
                <w:szCs w:val="21"/>
              </w:rPr>
              <w:t>GB 50150-2006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35</w:t>
            </w:r>
          </w:p>
        </w:tc>
        <w:tc>
          <w:tcPr>
            <w:tcW w:w="6732" w:type="dxa"/>
            <w:vAlign w:val="center"/>
          </w:tcPr>
          <w:p>
            <w:pPr>
              <w:jc w:val="center"/>
              <w:rPr>
                <w:rFonts w:hint="eastAsia"/>
                <w:szCs w:val="21"/>
              </w:rPr>
            </w:pPr>
            <w:r>
              <w:rPr>
                <w:rFonts w:hint="eastAsia"/>
                <w:szCs w:val="21"/>
              </w:rPr>
              <w:t>电气安装工程 电缆线路施工及验收规范</w:t>
            </w:r>
          </w:p>
        </w:tc>
        <w:tc>
          <w:tcPr>
            <w:tcW w:w="2700" w:type="dxa"/>
            <w:vAlign w:val="center"/>
          </w:tcPr>
          <w:p>
            <w:pPr>
              <w:jc w:val="center"/>
              <w:rPr>
                <w:rFonts w:hint="eastAsia"/>
                <w:szCs w:val="21"/>
              </w:rPr>
            </w:pPr>
            <w:r>
              <w:rPr>
                <w:rFonts w:hint="eastAsia"/>
                <w:szCs w:val="21"/>
              </w:rPr>
              <w:t>GB 50168-2006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36</w:t>
            </w:r>
          </w:p>
        </w:tc>
        <w:tc>
          <w:tcPr>
            <w:tcW w:w="6732" w:type="dxa"/>
            <w:vAlign w:val="center"/>
          </w:tcPr>
          <w:p>
            <w:pPr>
              <w:jc w:val="center"/>
              <w:rPr>
                <w:rFonts w:hint="eastAsia"/>
                <w:szCs w:val="21"/>
              </w:rPr>
            </w:pPr>
            <w:r>
              <w:rPr>
                <w:rFonts w:hint="eastAsia"/>
                <w:szCs w:val="21"/>
              </w:rPr>
              <w:t>电气安装工程 接地装置施工及验收鬼规范</w:t>
            </w:r>
          </w:p>
        </w:tc>
        <w:tc>
          <w:tcPr>
            <w:tcW w:w="2700" w:type="dxa"/>
            <w:vAlign w:val="center"/>
          </w:tcPr>
          <w:p>
            <w:pPr>
              <w:jc w:val="center"/>
              <w:rPr>
                <w:rFonts w:hint="eastAsia"/>
                <w:szCs w:val="21"/>
              </w:rPr>
            </w:pPr>
            <w:r>
              <w:rPr>
                <w:rFonts w:hint="eastAsia"/>
                <w:szCs w:val="21"/>
              </w:rPr>
              <w:t>GB 50169-2006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37</w:t>
            </w:r>
          </w:p>
        </w:tc>
        <w:tc>
          <w:tcPr>
            <w:tcW w:w="6732" w:type="dxa"/>
            <w:vAlign w:val="center"/>
          </w:tcPr>
          <w:p>
            <w:pPr>
              <w:jc w:val="center"/>
              <w:rPr>
                <w:rFonts w:hint="eastAsia"/>
                <w:szCs w:val="21"/>
              </w:rPr>
            </w:pPr>
            <w:r>
              <w:rPr>
                <w:rFonts w:hint="eastAsia"/>
                <w:szCs w:val="21"/>
              </w:rPr>
              <w:t>电气安装工程 盘、柜及二次回路接线施工及验收规范</w:t>
            </w:r>
          </w:p>
        </w:tc>
        <w:tc>
          <w:tcPr>
            <w:tcW w:w="2700" w:type="dxa"/>
            <w:vAlign w:val="center"/>
          </w:tcPr>
          <w:p>
            <w:pPr>
              <w:jc w:val="center"/>
              <w:rPr>
                <w:rFonts w:hint="eastAsia"/>
                <w:szCs w:val="21"/>
              </w:rPr>
            </w:pPr>
            <w:r>
              <w:rPr>
                <w:rFonts w:hint="eastAsia"/>
                <w:szCs w:val="21"/>
              </w:rPr>
              <w:t>GB 50171-1992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38</w:t>
            </w:r>
          </w:p>
        </w:tc>
        <w:tc>
          <w:tcPr>
            <w:tcW w:w="6732" w:type="dxa"/>
            <w:vAlign w:val="center"/>
          </w:tcPr>
          <w:p>
            <w:pPr>
              <w:jc w:val="center"/>
              <w:rPr>
                <w:rFonts w:hint="eastAsia"/>
                <w:szCs w:val="21"/>
              </w:rPr>
            </w:pPr>
            <w:r>
              <w:rPr>
                <w:rFonts w:hint="eastAsia"/>
                <w:szCs w:val="21"/>
              </w:rPr>
              <w:t>电气安装工程 35kV及以下架空电力线路施工及验收规范</w:t>
            </w:r>
          </w:p>
        </w:tc>
        <w:tc>
          <w:tcPr>
            <w:tcW w:w="2700" w:type="dxa"/>
            <w:vAlign w:val="center"/>
          </w:tcPr>
          <w:p>
            <w:pPr>
              <w:jc w:val="center"/>
              <w:rPr>
                <w:rFonts w:hint="eastAsia"/>
                <w:szCs w:val="21"/>
              </w:rPr>
            </w:pPr>
            <w:r>
              <w:rPr>
                <w:rFonts w:hint="eastAsia"/>
                <w:szCs w:val="21"/>
              </w:rPr>
              <w:t>GB 50173-1992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39</w:t>
            </w:r>
          </w:p>
        </w:tc>
        <w:tc>
          <w:tcPr>
            <w:tcW w:w="6732" w:type="dxa"/>
            <w:vAlign w:val="center"/>
          </w:tcPr>
          <w:p>
            <w:pPr>
              <w:jc w:val="center"/>
              <w:rPr>
                <w:rFonts w:hint="eastAsia"/>
                <w:szCs w:val="21"/>
              </w:rPr>
            </w:pPr>
            <w:r>
              <w:rPr>
                <w:rFonts w:hint="eastAsia"/>
                <w:szCs w:val="21"/>
              </w:rPr>
              <w:t>电气安装工程 低压电器施工及验收规范</w:t>
            </w:r>
          </w:p>
        </w:tc>
        <w:tc>
          <w:tcPr>
            <w:tcW w:w="2700" w:type="dxa"/>
            <w:vAlign w:val="center"/>
          </w:tcPr>
          <w:p>
            <w:pPr>
              <w:jc w:val="center"/>
              <w:rPr>
                <w:rFonts w:hint="eastAsia"/>
                <w:szCs w:val="21"/>
              </w:rPr>
            </w:pPr>
            <w:r>
              <w:rPr>
                <w:rFonts w:hint="eastAsia"/>
                <w:szCs w:val="21"/>
              </w:rPr>
              <w:t>GB 50254-1996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40</w:t>
            </w:r>
          </w:p>
        </w:tc>
        <w:tc>
          <w:tcPr>
            <w:tcW w:w="6732" w:type="dxa"/>
            <w:vAlign w:val="center"/>
          </w:tcPr>
          <w:p>
            <w:pPr>
              <w:jc w:val="center"/>
              <w:rPr>
                <w:rFonts w:hint="eastAsia"/>
                <w:szCs w:val="21"/>
              </w:rPr>
            </w:pPr>
            <w:r>
              <w:rPr>
                <w:rFonts w:hint="eastAsia"/>
                <w:szCs w:val="21"/>
              </w:rPr>
              <w:t>电气安装工程 高压电气施工与验收规范</w:t>
            </w:r>
          </w:p>
        </w:tc>
        <w:tc>
          <w:tcPr>
            <w:tcW w:w="2700" w:type="dxa"/>
            <w:vAlign w:val="center"/>
          </w:tcPr>
          <w:p>
            <w:pPr>
              <w:jc w:val="center"/>
              <w:rPr>
                <w:rFonts w:hint="eastAsia"/>
                <w:szCs w:val="21"/>
              </w:rPr>
            </w:pPr>
            <w:r>
              <w:rPr>
                <w:rFonts w:hint="eastAsia"/>
                <w:szCs w:val="21"/>
              </w:rPr>
              <w:t>GB 50147-2010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41</w:t>
            </w:r>
          </w:p>
        </w:tc>
        <w:tc>
          <w:tcPr>
            <w:tcW w:w="6732" w:type="dxa"/>
            <w:vAlign w:val="center"/>
          </w:tcPr>
          <w:p>
            <w:pPr>
              <w:jc w:val="center"/>
              <w:rPr>
                <w:rFonts w:hint="eastAsia"/>
                <w:szCs w:val="21"/>
              </w:rPr>
            </w:pPr>
            <w:r>
              <w:rPr>
                <w:rFonts w:hint="eastAsia"/>
                <w:szCs w:val="21"/>
              </w:rPr>
              <w:t>电气安装工程 电力变压器、油浸电抗器、互感器施工及验收规范</w:t>
            </w:r>
          </w:p>
        </w:tc>
        <w:tc>
          <w:tcPr>
            <w:tcW w:w="2700" w:type="dxa"/>
            <w:vAlign w:val="center"/>
          </w:tcPr>
          <w:p>
            <w:pPr>
              <w:jc w:val="center"/>
              <w:rPr>
                <w:rFonts w:hint="eastAsia"/>
                <w:szCs w:val="21"/>
              </w:rPr>
            </w:pPr>
            <w:r>
              <w:rPr>
                <w:rFonts w:hint="eastAsia"/>
                <w:szCs w:val="21"/>
              </w:rPr>
              <w:t>GB 50148-2010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42</w:t>
            </w:r>
          </w:p>
        </w:tc>
        <w:tc>
          <w:tcPr>
            <w:tcW w:w="6732" w:type="dxa"/>
            <w:vAlign w:val="center"/>
          </w:tcPr>
          <w:p>
            <w:pPr>
              <w:jc w:val="center"/>
              <w:rPr>
                <w:rFonts w:hint="eastAsia"/>
                <w:szCs w:val="21"/>
              </w:rPr>
            </w:pPr>
            <w:r>
              <w:rPr>
                <w:rFonts w:hint="eastAsia"/>
                <w:szCs w:val="21"/>
              </w:rPr>
              <w:t>电气安装工程 母线装置施工及验收规范</w:t>
            </w:r>
          </w:p>
        </w:tc>
        <w:tc>
          <w:tcPr>
            <w:tcW w:w="2700" w:type="dxa"/>
            <w:vAlign w:val="center"/>
          </w:tcPr>
          <w:p>
            <w:pPr>
              <w:jc w:val="center"/>
              <w:rPr>
                <w:rFonts w:hint="eastAsia"/>
                <w:szCs w:val="21"/>
              </w:rPr>
            </w:pPr>
            <w:r>
              <w:rPr>
                <w:rFonts w:hint="eastAsia"/>
                <w:szCs w:val="21"/>
              </w:rPr>
              <w:t>GB 50149-2010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43</w:t>
            </w:r>
          </w:p>
        </w:tc>
        <w:tc>
          <w:tcPr>
            <w:tcW w:w="6732" w:type="dxa"/>
            <w:vAlign w:val="center"/>
          </w:tcPr>
          <w:p>
            <w:pPr>
              <w:jc w:val="center"/>
              <w:rPr>
                <w:rFonts w:hint="eastAsia"/>
                <w:szCs w:val="21"/>
              </w:rPr>
            </w:pPr>
            <w:r>
              <w:rPr>
                <w:rFonts w:hint="eastAsia"/>
                <w:szCs w:val="21"/>
              </w:rPr>
              <w:t>建筑电气工程施工质量验收规范</w:t>
            </w:r>
          </w:p>
        </w:tc>
        <w:tc>
          <w:tcPr>
            <w:tcW w:w="2700" w:type="dxa"/>
            <w:vAlign w:val="center"/>
          </w:tcPr>
          <w:p>
            <w:pPr>
              <w:jc w:val="center"/>
              <w:rPr>
                <w:rFonts w:hint="eastAsia"/>
                <w:szCs w:val="21"/>
              </w:rPr>
            </w:pPr>
            <w:r>
              <w:rPr>
                <w:rFonts w:hint="eastAsia"/>
                <w:szCs w:val="21"/>
              </w:rPr>
              <w:t>GB 50303-2002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46</w:t>
            </w:r>
          </w:p>
        </w:tc>
        <w:tc>
          <w:tcPr>
            <w:tcW w:w="6732" w:type="dxa"/>
            <w:vAlign w:val="center"/>
          </w:tcPr>
          <w:p>
            <w:pPr>
              <w:jc w:val="center"/>
              <w:rPr>
                <w:rFonts w:hint="eastAsia"/>
                <w:szCs w:val="21"/>
              </w:rPr>
            </w:pPr>
            <w:r>
              <w:rPr>
                <w:rFonts w:hint="eastAsia"/>
                <w:szCs w:val="21"/>
              </w:rPr>
              <w:t>电力建设施工及验收技术规范系列标准</w:t>
            </w:r>
          </w:p>
        </w:tc>
        <w:tc>
          <w:tcPr>
            <w:tcW w:w="2700" w:type="dxa"/>
            <w:vAlign w:val="center"/>
          </w:tcPr>
          <w:p>
            <w:pPr>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47</w:t>
            </w:r>
          </w:p>
        </w:tc>
        <w:tc>
          <w:tcPr>
            <w:tcW w:w="6732" w:type="dxa"/>
            <w:vAlign w:val="center"/>
          </w:tcPr>
          <w:p>
            <w:pPr>
              <w:jc w:val="center"/>
              <w:rPr>
                <w:rFonts w:hint="eastAsia"/>
                <w:szCs w:val="21"/>
              </w:rPr>
            </w:pPr>
            <w:r>
              <w:rPr>
                <w:rFonts w:hint="eastAsia"/>
                <w:szCs w:val="21"/>
              </w:rPr>
              <w:t>电力建设施工质量验收及评定规程 第1部分：土建工程</w:t>
            </w:r>
          </w:p>
        </w:tc>
        <w:tc>
          <w:tcPr>
            <w:tcW w:w="2700" w:type="dxa"/>
            <w:vAlign w:val="center"/>
          </w:tcPr>
          <w:p>
            <w:pPr>
              <w:jc w:val="center"/>
              <w:rPr>
                <w:rFonts w:hint="eastAsia"/>
                <w:szCs w:val="21"/>
              </w:rPr>
            </w:pPr>
            <w:r>
              <w:rPr>
                <w:rFonts w:hint="eastAsia"/>
                <w:szCs w:val="21"/>
              </w:rPr>
              <w:t>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48</w:t>
            </w:r>
          </w:p>
        </w:tc>
        <w:tc>
          <w:tcPr>
            <w:tcW w:w="6732" w:type="dxa"/>
            <w:vAlign w:val="center"/>
          </w:tcPr>
          <w:p>
            <w:pPr>
              <w:jc w:val="center"/>
              <w:rPr>
                <w:rFonts w:hint="eastAsia"/>
                <w:szCs w:val="21"/>
              </w:rPr>
            </w:pPr>
            <w:r>
              <w:rPr>
                <w:rFonts w:hint="eastAsia"/>
                <w:szCs w:val="21"/>
              </w:rPr>
              <w:t>建筑工程施工质量验收统一标准</w:t>
            </w:r>
          </w:p>
        </w:tc>
        <w:tc>
          <w:tcPr>
            <w:tcW w:w="2700" w:type="dxa"/>
            <w:vAlign w:val="center"/>
          </w:tcPr>
          <w:p>
            <w:pPr>
              <w:jc w:val="center"/>
              <w:rPr>
                <w:rFonts w:hint="eastAsia"/>
                <w:szCs w:val="21"/>
              </w:rPr>
            </w:pPr>
            <w:r>
              <w:rPr>
                <w:rFonts w:hint="eastAsia"/>
                <w:szCs w:val="21"/>
              </w:rPr>
              <w:t>GB 50300-2001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49</w:t>
            </w:r>
          </w:p>
        </w:tc>
        <w:tc>
          <w:tcPr>
            <w:tcW w:w="6732" w:type="dxa"/>
            <w:vAlign w:val="center"/>
          </w:tcPr>
          <w:p>
            <w:pPr>
              <w:jc w:val="center"/>
              <w:rPr>
                <w:rFonts w:hint="eastAsia"/>
                <w:szCs w:val="21"/>
              </w:rPr>
            </w:pPr>
            <w:r>
              <w:rPr>
                <w:rFonts w:hint="eastAsia"/>
                <w:szCs w:val="21"/>
              </w:rPr>
              <w:t>混凝土结构工程工程施工质量验收规范</w:t>
            </w:r>
          </w:p>
        </w:tc>
        <w:tc>
          <w:tcPr>
            <w:tcW w:w="2700" w:type="dxa"/>
            <w:vAlign w:val="center"/>
          </w:tcPr>
          <w:p>
            <w:pPr>
              <w:jc w:val="center"/>
              <w:rPr>
                <w:rFonts w:hint="eastAsia"/>
                <w:szCs w:val="21"/>
              </w:rPr>
            </w:pPr>
            <w:r>
              <w:rPr>
                <w:rFonts w:hint="eastAsia"/>
                <w:szCs w:val="21"/>
              </w:rPr>
              <w:t>GB 50204-2002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50</w:t>
            </w:r>
          </w:p>
        </w:tc>
        <w:tc>
          <w:tcPr>
            <w:tcW w:w="6732" w:type="dxa"/>
            <w:vAlign w:val="center"/>
          </w:tcPr>
          <w:p>
            <w:pPr>
              <w:jc w:val="center"/>
              <w:rPr>
                <w:rFonts w:hint="eastAsia"/>
                <w:szCs w:val="21"/>
              </w:rPr>
            </w:pPr>
            <w:r>
              <w:rPr>
                <w:rFonts w:hint="eastAsia"/>
                <w:szCs w:val="21"/>
              </w:rPr>
              <w:t>清水混凝土应用技术规程</w:t>
            </w:r>
          </w:p>
        </w:tc>
        <w:tc>
          <w:tcPr>
            <w:tcW w:w="2700" w:type="dxa"/>
            <w:vAlign w:val="center"/>
          </w:tcPr>
          <w:p>
            <w:pPr>
              <w:jc w:val="center"/>
              <w:rPr>
                <w:rFonts w:hint="eastAsia"/>
                <w:szCs w:val="21"/>
              </w:rPr>
            </w:pPr>
            <w:r>
              <w:rPr>
                <w:rFonts w:hint="eastAsia"/>
                <w:szCs w:val="21"/>
              </w:rPr>
              <w:t>JGJ 169-2009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51</w:t>
            </w:r>
          </w:p>
        </w:tc>
        <w:tc>
          <w:tcPr>
            <w:tcW w:w="6732" w:type="dxa"/>
            <w:vAlign w:val="center"/>
          </w:tcPr>
          <w:p>
            <w:pPr>
              <w:jc w:val="center"/>
              <w:rPr>
                <w:rFonts w:hint="eastAsia"/>
                <w:szCs w:val="21"/>
              </w:rPr>
            </w:pPr>
            <w:r>
              <w:rPr>
                <w:rFonts w:hint="eastAsia"/>
                <w:szCs w:val="21"/>
              </w:rPr>
              <w:t>混凝土质量控制标准</w:t>
            </w:r>
          </w:p>
        </w:tc>
        <w:tc>
          <w:tcPr>
            <w:tcW w:w="2700" w:type="dxa"/>
            <w:vAlign w:val="center"/>
          </w:tcPr>
          <w:p>
            <w:pPr>
              <w:jc w:val="center"/>
              <w:rPr>
                <w:rFonts w:hint="eastAsia"/>
                <w:szCs w:val="21"/>
              </w:rPr>
            </w:pPr>
            <w:r>
              <w:rPr>
                <w:rFonts w:hint="eastAsia"/>
                <w:szCs w:val="21"/>
              </w:rPr>
              <w:t>GB 50164-1992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52</w:t>
            </w:r>
          </w:p>
        </w:tc>
        <w:tc>
          <w:tcPr>
            <w:tcW w:w="6732" w:type="dxa"/>
            <w:vAlign w:val="center"/>
          </w:tcPr>
          <w:p>
            <w:pPr>
              <w:jc w:val="center"/>
              <w:rPr>
                <w:rFonts w:hint="eastAsia"/>
                <w:szCs w:val="21"/>
              </w:rPr>
            </w:pPr>
            <w:r>
              <w:rPr>
                <w:rFonts w:hint="eastAsia"/>
                <w:szCs w:val="21"/>
              </w:rPr>
              <w:t>混凝土强度检验评定标准</w:t>
            </w:r>
          </w:p>
        </w:tc>
        <w:tc>
          <w:tcPr>
            <w:tcW w:w="2700" w:type="dxa"/>
            <w:vAlign w:val="center"/>
          </w:tcPr>
          <w:p>
            <w:pPr>
              <w:jc w:val="center"/>
              <w:rPr>
                <w:rFonts w:hint="eastAsia"/>
                <w:szCs w:val="21"/>
              </w:rPr>
            </w:pPr>
            <w:r>
              <w:rPr>
                <w:rFonts w:hint="eastAsia"/>
                <w:szCs w:val="21"/>
              </w:rPr>
              <w:t>GB/T 50164-1992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53</w:t>
            </w:r>
          </w:p>
        </w:tc>
        <w:tc>
          <w:tcPr>
            <w:tcW w:w="6732" w:type="dxa"/>
            <w:vAlign w:val="center"/>
          </w:tcPr>
          <w:p>
            <w:pPr>
              <w:jc w:val="center"/>
              <w:rPr>
                <w:rFonts w:hint="eastAsia"/>
                <w:szCs w:val="21"/>
              </w:rPr>
            </w:pPr>
            <w:r>
              <w:rPr>
                <w:rFonts w:hint="eastAsia"/>
                <w:szCs w:val="21"/>
              </w:rPr>
              <w:t>钢筋焊接及验收规程</w:t>
            </w:r>
          </w:p>
        </w:tc>
        <w:tc>
          <w:tcPr>
            <w:tcW w:w="2700" w:type="dxa"/>
            <w:vAlign w:val="center"/>
          </w:tcPr>
          <w:p>
            <w:pPr>
              <w:jc w:val="center"/>
              <w:rPr>
                <w:rFonts w:hint="eastAsia"/>
                <w:szCs w:val="21"/>
              </w:rPr>
            </w:pPr>
            <w:r>
              <w:rPr>
                <w:rFonts w:hint="eastAsia"/>
                <w:szCs w:val="21"/>
              </w:rPr>
              <w:t>JGJ18-2003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54</w:t>
            </w:r>
          </w:p>
        </w:tc>
        <w:tc>
          <w:tcPr>
            <w:tcW w:w="6732" w:type="dxa"/>
            <w:vAlign w:val="center"/>
          </w:tcPr>
          <w:p>
            <w:pPr>
              <w:jc w:val="center"/>
              <w:rPr>
                <w:rFonts w:hint="eastAsia"/>
                <w:szCs w:val="21"/>
              </w:rPr>
            </w:pPr>
            <w:r>
              <w:rPr>
                <w:rFonts w:hint="eastAsia"/>
                <w:szCs w:val="21"/>
              </w:rPr>
              <w:t>钢筋机械连接技术规程</w:t>
            </w:r>
          </w:p>
        </w:tc>
        <w:tc>
          <w:tcPr>
            <w:tcW w:w="2700" w:type="dxa"/>
            <w:vAlign w:val="center"/>
          </w:tcPr>
          <w:p>
            <w:pPr>
              <w:jc w:val="center"/>
              <w:rPr>
                <w:rFonts w:hint="eastAsia"/>
                <w:szCs w:val="21"/>
              </w:rPr>
            </w:pPr>
            <w:r>
              <w:rPr>
                <w:rFonts w:hint="eastAsia"/>
                <w:szCs w:val="21"/>
              </w:rPr>
              <w:t>JGJ 107-2010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55</w:t>
            </w:r>
          </w:p>
        </w:tc>
        <w:tc>
          <w:tcPr>
            <w:tcW w:w="6732" w:type="dxa"/>
            <w:vAlign w:val="center"/>
          </w:tcPr>
          <w:p>
            <w:pPr>
              <w:jc w:val="center"/>
              <w:rPr>
                <w:rFonts w:hint="eastAsia"/>
                <w:szCs w:val="21"/>
              </w:rPr>
            </w:pPr>
            <w:r>
              <w:rPr>
                <w:rFonts w:hint="eastAsia"/>
                <w:szCs w:val="21"/>
              </w:rPr>
              <w:t>建筑桩基技术规范</w:t>
            </w:r>
          </w:p>
        </w:tc>
        <w:tc>
          <w:tcPr>
            <w:tcW w:w="2700" w:type="dxa"/>
            <w:vAlign w:val="center"/>
          </w:tcPr>
          <w:p>
            <w:pPr>
              <w:jc w:val="center"/>
              <w:rPr>
                <w:rFonts w:hint="eastAsia"/>
                <w:szCs w:val="21"/>
              </w:rPr>
            </w:pPr>
            <w:r>
              <w:rPr>
                <w:rFonts w:hint="eastAsia"/>
                <w:szCs w:val="21"/>
              </w:rPr>
              <w:t>JGJ 94-2008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56</w:t>
            </w:r>
          </w:p>
        </w:tc>
        <w:tc>
          <w:tcPr>
            <w:tcW w:w="6732" w:type="dxa"/>
            <w:vAlign w:val="center"/>
          </w:tcPr>
          <w:p>
            <w:pPr>
              <w:jc w:val="center"/>
              <w:rPr>
                <w:rFonts w:hint="eastAsia"/>
                <w:szCs w:val="21"/>
              </w:rPr>
            </w:pPr>
            <w:r>
              <w:rPr>
                <w:rFonts w:hint="eastAsia"/>
                <w:szCs w:val="21"/>
              </w:rPr>
              <w:t>建筑地基基础工程施工质量验收规范</w:t>
            </w:r>
          </w:p>
        </w:tc>
        <w:tc>
          <w:tcPr>
            <w:tcW w:w="2700" w:type="dxa"/>
            <w:vAlign w:val="center"/>
          </w:tcPr>
          <w:p>
            <w:pPr>
              <w:jc w:val="center"/>
              <w:rPr>
                <w:rFonts w:hint="eastAsia"/>
                <w:szCs w:val="21"/>
              </w:rPr>
            </w:pPr>
            <w:r>
              <w:rPr>
                <w:rFonts w:hint="eastAsia"/>
                <w:szCs w:val="21"/>
              </w:rPr>
              <w:t>GB 50202-2002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57</w:t>
            </w:r>
          </w:p>
        </w:tc>
        <w:tc>
          <w:tcPr>
            <w:tcW w:w="6732" w:type="dxa"/>
            <w:vAlign w:val="center"/>
          </w:tcPr>
          <w:p>
            <w:pPr>
              <w:jc w:val="center"/>
              <w:rPr>
                <w:rFonts w:hint="eastAsia"/>
                <w:szCs w:val="21"/>
              </w:rPr>
            </w:pPr>
            <w:r>
              <w:rPr>
                <w:rFonts w:hint="eastAsia"/>
                <w:szCs w:val="21"/>
              </w:rPr>
              <w:t>电力工程地基处理技术规程</w:t>
            </w:r>
          </w:p>
        </w:tc>
        <w:tc>
          <w:tcPr>
            <w:tcW w:w="2700" w:type="dxa"/>
            <w:vAlign w:val="center"/>
          </w:tcPr>
          <w:p>
            <w:pPr>
              <w:jc w:val="center"/>
              <w:rPr>
                <w:rFonts w:hint="eastAsia"/>
                <w:szCs w:val="21"/>
              </w:rPr>
            </w:pPr>
            <w:r>
              <w:rPr>
                <w:rFonts w:hint="eastAsia"/>
                <w:szCs w:val="21"/>
              </w:rPr>
              <w:t>DL/T5024-2005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58</w:t>
            </w:r>
          </w:p>
        </w:tc>
        <w:tc>
          <w:tcPr>
            <w:tcW w:w="6732" w:type="dxa"/>
            <w:vAlign w:val="center"/>
          </w:tcPr>
          <w:p>
            <w:pPr>
              <w:jc w:val="center"/>
              <w:rPr>
                <w:rFonts w:hint="eastAsia"/>
                <w:szCs w:val="21"/>
              </w:rPr>
            </w:pPr>
            <w:r>
              <w:rPr>
                <w:rFonts w:hint="eastAsia"/>
                <w:szCs w:val="21"/>
              </w:rPr>
              <w:t>地下防水工程施工质量验收规范</w:t>
            </w:r>
          </w:p>
        </w:tc>
        <w:tc>
          <w:tcPr>
            <w:tcW w:w="2700" w:type="dxa"/>
            <w:vAlign w:val="center"/>
          </w:tcPr>
          <w:p>
            <w:pPr>
              <w:jc w:val="center"/>
              <w:rPr>
                <w:rFonts w:hint="eastAsia"/>
                <w:szCs w:val="21"/>
              </w:rPr>
            </w:pPr>
            <w:r>
              <w:rPr>
                <w:rFonts w:hint="eastAsia"/>
                <w:szCs w:val="21"/>
              </w:rPr>
              <w:t>GB 50208-2002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eastAsia="宋体"/>
                <w:szCs w:val="21"/>
                <w:lang w:eastAsia="zh-CN"/>
              </w:rPr>
            </w:pPr>
            <w:r>
              <w:rPr>
                <w:rFonts w:hint="eastAsia"/>
                <w:szCs w:val="21"/>
                <w:lang w:val="en-US" w:eastAsia="zh-CN"/>
              </w:rPr>
              <w:t>59</w:t>
            </w:r>
          </w:p>
        </w:tc>
        <w:tc>
          <w:tcPr>
            <w:tcW w:w="6732" w:type="dxa"/>
            <w:vAlign w:val="center"/>
          </w:tcPr>
          <w:p>
            <w:pPr>
              <w:jc w:val="center"/>
              <w:rPr>
                <w:rFonts w:hint="eastAsia"/>
                <w:szCs w:val="21"/>
              </w:rPr>
            </w:pPr>
            <w:r>
              <w:rPr>
                <w:rFonts w:hint="eastAsia"/>
                <w:szCs w:val="21"/>
              </w:rPr>
              <w:t>建筑地面工程施工质量验收规范</w:t>
            </w:r>
          </w:p>
        </w:tc>
        <w:tc>
          <w:tcPr>
            <w:tcW w:w="2700" w:type="dxa"/>
            <w:vAlign w:val="center"/>
          </w:tcPr>
          <w:p>
            <w:pPr>
              <w:jc w:val="center"/>
              <w:rPr>
                <w:rFonts w:hint="eastAsia"/>
                <w:szCs w:val="21"/>
              </w:rPr>
            </w:pPr>
            <w:r>
              <w:rPr>
                <w:rFonts w:hint="eastAsia"/>
                <w:szCs w:val="21"/>
              </w:rPr>
              <w:t>GB 50209-2010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eastAsia="宋体"/>
                <w:szCs w:val="21"/>
                <w:lang w:val="en-US" w:eastAsia="zh-CN"/>
              </w:rPr>
            </w:pPr>
            <w:r>
              <w:rPr>
                <w:rFonts w:hint="eastAsia"/>
                <w:szCs w:val="21"/>
                <w:lang w:val="en-US" w:eastAsia="zh-CN"/>
              </w:rPr>
              <w:t>60</w:t>
            </w:r>
          </w:p>
        </w:tc>
        <w:tc>
          <w:tcPr>
            <w:tcW w:w="6732" w:type="dxa"/>
            <w:vAlign w:val="center"/>
          </w:tcPr>
          <w:p>
            <w:pPr>
              <w:jc w:val="center"/>
              <w:rPr>
                <w:rFonts w:hint="eastAsia"/>
                <w:szCs w:val="21"/>
              </w:rPr>
            </w:pPr>
            <w:r>
              <w:rPr>
                <w:rFonts w:hint="eastAsia"/>
                <w:szCs w:val="21"/>
              </w:rPr>
              <w:t>建筑装饰装修工程质量验收规范</w:t>
            </w:r>
          </w:p>
        </w:tc>
        <w:tc>
          <w:tcPr>
            <w:tcW w:w="2700" w:type="dxa"/>
            <w:vAlign w:val="center"/>
          </w:tcPr>
          <w:p>
            <w:pPr>
              <w:jc w:val="center"/>
              <w:rPr>
                <w:rFonts w:hint="eastAsia"/>
                <w:szCs w:val="21"/>
              </w:rPr>
            </w:pPr>
            <w:r>
              <w:rPr>
                <w:rFonts w:hint="eastAsia"/>
                <w:szCs w:val="21"/>
              </w:rPr>
              <w:t>GB 50210-2001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8" w:type="dxa"/>
            <w:vAlign w:val="center"/>
          </w:tcPr>
          <w:p>
            <w:pPr>
              <w:jc w:val="center"/>
              <w:rPr>
                <w:rFonts w:hint="eastAsia"/>
                <w:szCs w:val="21"/>
              </w:rPr>
            </w:pPr>
            <w:r>
              <w:rPr>
                <w:rFonts w:hint="eastAsia"/>
                <w:szCs w:val="21"/>
              </w:rPr>
              <w:t>6</w:t>
            </w:r>
            <w:r>
              <w:rPr>
                <w:rFonts w:hint="eastAsia"/>
                <w:szCs w:val="21"/>
                <w:lang w:val="en-US" w:eastAsia="zh-CN"/>
              </w:rPr>
              <w:t>1</w:t>
            </w:r>
          </w:p>
        </w:tc>
        <w:tc>
          <w:tcPr>
            <w:tcW w:w="6732" w:type="dxa"/>
            <w:vAlign w:val="center"/>
          </w:tcPr>
          <w:p>
            <w:pPr>
              <w:jc w:val="center"/>
              <w:rPr>
                <w:rFonts w:hint="eastAsia"/>
                <w:szCs w:val="21"/>
              </w:rPr>
            </w:pPr>
            <w:r>
              <w:rPr>
                <w:rFonts w:hint="eastAsia"/>
                <w:szCs w:val="21"/>
              </w:rPr>
              <w:t>混凝土外加剂应用技术规范</w:t>
            </w:r>
          </w:p>
        </w:tc>
        <w:tc>
          <w:tcPr>
            <w:tcW w:w="2700" w:type="dxa"/>
            <w:vAlign w:val="center"/>
          </w:tcPr>
          <w:p>
            <w:pPr>
              <w:jc w:val="center"/>
              <w:rPr>
                <w:rFonts w:hint="eastAsia"/>
                <w:szCs w:val="21"/>
              </w:rPr>
            </w:pPr>
            <w:r>
              <w:rPr>
                <w:rFonts w:hint="eastAsia"/>
                <w:szCs w:val="21"/>
              </w:rPr>
              <w:t>GB 50119-2003</w:t>
            </w:r>
          </w:p>
        </w:tc>
      </w:tr>
    </w:tbl>
    <w:p>
      <w:pPr>
        <w:numPr>
          <w:ilvl w:val="0"/>
          <w:numId w:val="0"/>
        </w:numPr>
        <w:tabs>
          <w:tab w:val="left" w:pos="540"/>
        </w:tabs>
        <w:ind w:leftChars="0"/>
        <w:rPr>
          <w:rFonts w:hint="eastAsia"/>
          <w:b/>
          <w:sz w:val="28"/>
          <w:szCs w:val="28"/>
        </w:rPr>
      </w:pPr>
      <w:r>
        <w:rPr>
          <w:rFonts w:hint="eastAsia"/>
          <w:b/>
          <w:sz w:val="28"/>
          <w:szCs w:val="28"/>
          <w:lang w:eastAsia="zh-CN"/>
        </w:rPr>
        <w:t>三、</w:t>
      </w:r>
      <w:r>
        <w:rPr>
          <w:rFonts w:hint="eastAsia"/>
          <w:b/>
          <w:sz w:val="28"/>
          <w:szCs w:val="28"/>
        </w:rPr>
        <w:t>验收组织机构</w:t>
      </w:r>
    </w:p>
    <w:p>
      <w:pPr>
        <w:tabs>
          <w:tab w:val="left" w:pos="540"/>
        </w:tabs>
        <w:ind w:firstLine="560" w:firstLineChars="200"/>
        <w:rPr>
          <w:rFonts w:hint="eastAsia"/>
          <w:sz w:val="28"/>
          <w:szCs w:val="28"/>
        </w:rPr>
      </w:pPr>
      <w:r>
        <w:rPr>
          <w:rFonts w:hint="eastAsia"/>
          <w:sz w:val="28"/>
          <w:szCs w:val="28"/>
        </w:rPr>
        <w:t>为了保证本次验收工作的顺利进行，特成立工程竣工验收工作小组，全过程负责组织、协调、安排验收各项工作。各组成员分配情况如下：</w:t>
      </w:r>
    </w:p>
    <w:p>
      <w:pPr>
        <w:tabs>
          <w:tab w:val="left" w:pos="540"/>
        </w:tabs>
        <w:ind w:firstLine="560" w:firstLineChars="200"/>
        <w:rPr>
          <w:rFonts w:hint="eastAsia"/>
          <w:sz w:val="28"/>
          <w:szCs w:val="28"/>
          <w:lang w:val="en-US" w:eastAsia="zh-CN"/>
        </w:rPr>
      </w:pPr>
      <w:r>
        <w:rPr>
          <w:rFonts w:hint="eastAsia"/>
          <w:sz w:val="28"/>
          <w:szCs w:val="28"/>
        </w:rPr>
        <w:t>组长：</w:t>
      </w:r>
      <w:r>
        <w:rPr>
          <w:rFonts w:hint="eastAsia"/>
          <w:sz w:val="28"/>
          <w:szCs w:val="28"/>
          <w:lang w:val="en-US" w:eastAsia="zh-CN"/>
        </w:rPr>
        <w:t>XX</w:t>
      </w:r>
    </w:p>
    <w:p>
      <w:pPr>
        <w:tabs>
          <w:tab w:val="left" w:pos="540"/>
        </w:tabs>
        <w:ind w:firstLine="560" w:firstLineChars="200"/>
        <w:rPr>
          <w:rFonts w:hint="eastAsia"/>
          <w:sz w:val="28"/>
          <w:szCs w:val="28"/>
          <w:lang w:val="en-US" w:eastAsia="zh-CN"/>
        </w:rPr>
      </w:pPr>
      <w:r>
        <w:rPr>
          <w:rFonts w:hint="eastAsia"/>
          <w:sz w:val="28"/>
          <w:szCs w:val="28"/>
        </w:rPr>
        <w:t>副组长</w:t>
      </w:r>
      <w:r>
        <w:rPr>
          <w:rFonts w:hint="eastAsia"/>
          <w:sz w:val="28"/>
          <w:szCs w:val="28"/>
          <w:lang w:eastAsia="zh-CN"/>
        </w:rPr>
        <w:t>：</w:t>
      </w:r>
      <w:r>
        <w:rPr>
          <w:rFonts w:hint="eastAsia"/>
          <w:sz w:val="28"/>
          <w:szCs w:val="28"/>
          <w:lang w:val="en-US" w:eastAsia="zh-CN"/>
        </w:rPr>
        <w:t>XX</w:t>
      </w:r>
    </w:p>
    <w:p>
      <w:pPr>
        <w:tabs>
          <w:tab w:val="left" w:pos="540"/>
        </w:tabs>
        <w:ind w:firstLine="560" w:firstLineChars="200"/>
        <w:rPr>
          <w:rFonts w:hint="eastAsia"/>
          <w:color w:val="000000"/>
          <w:sz w:val="28"/>
          <w:szCs w:val="28"/>
          <w:lang w:val="en-US" w:eastAsia="zh-CN"/>
        </w:rPr>
      </w:pPr>
      <w:r>
        <w:rPr>
          <w:rFonts w:hint="eastAsia"/>
          <w:color w:val="000000"/>
          <w:sz w:val="28"/>
          <w:szCs w:val="28"/>
        </w:rPr>
        <w:t>成员：</w:t>
      </w:r>
      <w:r>
        <w:rPr>
          <w:rFonts w:hint="eastAsia"/>
          <w:color w:val="000000"/>
          <w:sz w:val="28"/>
          <w:szCs w:val="28"/>
          <w:lang w:val="en-US" w:eastAsia="zh-CN"/>
        </w:rPr>
        <w:t>XXXXX</w:t>
      </w:r>
    </w:p>
    <w:p>
      <w:pPr>
        <w:numPr>
          <w:ilvl w:val="0"/>
          <w:numId w:val="1"/>
        </w:numPr>
        <w:tabs>
          <w:tab w:val="left" w:pos="540"/>
        </w:tabs>
        <w:rPr>
          <w:rFonts w:hint="eastAsia"/>
          <w:b/>
          <w:color w:val="000000"/>
          <w:sz w:val="28"/>
          <w:szCs w:val="28"/>
        </w:rPr>
      </w:pPr>
      <w:r>
        <w:rPr>
          <w:rFonts w:hint="eastAsia"/>
          <w:b/>
          <w:color w:val="000000"/>
          <w:sz w:val="28"/>
          <w:szCs w:val="28"/>
        </w:rPr>
        <w:t>验收工作安排</w:t>
      </w:r>
    </w:p>
    <w:p>
      <w:pPr>
        <w:numPr>
          <w:ilvl w:val="0"/>
          <w:numId w:val="2"/>
        </w:numPr>
        <w:tabs>
          <w:tab w:val="left" w:pos="540"/>
        </w:tabs>
        <w:rPr>
          <w:rFonts w:hint="eastAsia"/>
          <w:color w:val="000000"/>
          <w:sz w:val="28"/>
          <w:szCs w:val="28"/>
        </w:rPr>
      </w:pPr>
      <w:r>
        <w:rPr>
          <w:rFonts w:hint="eastAsia"/>
          <w:color w:val="000000"/>
          <w:sz w:val="28"/>
          <w:szCs w:val="28"/>
        </w:rPr>
        <w:t>验收时间</w:t>
      </w:r>
    </w:p>
    <w:p>
      <w:pPr>
        <w:tabs>
          <w:tab w:val="left" w:pos="540"/>
        </w:tabs>
        <w:ind w:firstLine="560" w:firstLineChars="200"/>
        <w:rPr>
          <w:rFonts w:hint="eastAsia"/>
          <w:color w:val="auto"/>
          <w:sz w:val="28"/>
          <w:szCs w:val="28"/>
        </w:rPr>
      </w:pPr>
      <w:r>
        <w:rPr>
          <w:rFonts w:hint="eastAsia"/>
          <w:color w:val="000000"/>
          <w:sz w:val="28"/>
          <w:szCs w:val="28"/>
        </w:rPr>
        <w:t>经验收组研究决定：</w:t>
      </w:r>
      <w:r>
        <w:rPr>
          <w:rFonts w:hint="eastAsia"/>
          <w:color w:val="auto"/>
          <w:sz w:val="28"/>
          <w:szCs w:val="28"/>
        </w:rPr>
        <w:t>计划于</w:t>
      </w:r>
      <w:r>
        <w:rPr>
          <w:rFonts w:hint="eastAsia"/>
          <w:color w:val="auto"/>
          <w:sz w:val="28"/>
          <w:szCs w:val="28"/>
          <w:lang w:val="en-US" w:eastAsia="zh-CN"/>
        </w:rPr>
        <w:t xml:space="preserve">X </w:t>
      </w:r>
      <w:r>
        <w:rPr>
          <w:rFonts w:hint="eastAsia"/>
          <w:color w:val="auto"/>
          <w:sz w:val="28"/>
          <w:szCs w:val="28"/>
        </w:rPr>
        <w:t>月</w:t>
      </w:r>
      <w:r>
        <w:rPr>
          <w:rFonts w:hint="eastAsia"/>
          <w:color w:val="auto"/>
          <w:sz w:val="28"/>
          <w:szCs w:val="28"/>
          <w:lang w:val="en-US" w:eastAsia="zh-CN"/>
        </w:rPr>
        <w:t>X</w:t>
      </w:r>
      <w:r>
        <w:rPr>
          <w:rFonts w:hint="eastAsia"/>
          <w:color w:val="auto"/>
          <w:sz w:val="28"/>
          <w:szCs w:val="28"/>
        </w:rPr>
        <w:t>日组织对本工程整体施工情况进行验收工作。</w:t>
      </w:r>
    </w:p>
    <w:p>
      <w:pPr>
        <w:tabs>
          <w:tab w:val="left" w:pos="540"/>
        </w:tabs>
        <w:rPr>
          <w:rFonts w:hint="eastAsia"/>
          <w:color w:val="auto"/>
          <w:sz w:val="28"/>
          <w:szCs w:val="28"/>
        </w:rPr>
      </w:pPr>
      <w:r>
        <w:rPr>
          <w:rFonts w:hint="eastAsia"/>
          <w:color w:val="auto"/>
          <w:sz w:val="28"/>
          <w:szCs w:val="28"/>
        </w:rPr>
        <w:t>2、验收范围</w:t>
      </w:r>
    </w:p>
    <w:p>
      <w:pPr>
        <w:rPr>
          <w:rFonts w:hint="eastAsia"/>
          <w:sz w:val="28"/>
          <w:szCs w:val="28"/>
          <w:lang w:eastAsia="zh-CN"/>
        </w:rPr>
      </w:pPr>
      <w:r>
        <w:rPr>
          <w:rFonts w:hint="eastAsia" w:ascii="宋体" w:hAnsi="宋体" w:cs="宋体"/>
          <w:b w:val="0"/>
          <w:bCs w:val="0"/>
          <w:sz w:val="28"/>
          <w:szCs w:val="28"/>
          <w:vertAlign w:val="baseline"/>
          <w:lang w:val="en-US" w:eastAsia="zh-CN"/>
        </w:rPr>
        <w:t xml:space="preserve">   XX</w:t>
      </w:r>
      <w:r>
        <w:rPr>
          <w:rFonts w:hint="eastAsia" w:ascii="宋体" w:hAnsi="宋体" w:eastAsia="宋体" w:cs="宋体"/>
          <w:b w:val="0"/>
          <w:bCs w:val="0"/>
          <w:sz w:val="28"/>
          <w:szCs w:val="28"/>
          <w:vertAlign w:val="baseline"/>
          <w:lang w:val="en-US" w:eastAsia="zh-CN"/>
        </w:rPr>
        <w:t>兆瓦并网光伏发电项目</w:t>
      </w:r>
    </w:p>
    <w:p>
      <w:pPr>
        <w:tabs>
          <w:tab w:val="left" w:pos="540"/>
        </w:tabs>
        <w:rPr>
          <w:rFonts w:hint="eastAsia"/>
          <w:color w:val="000000"/>
          <w:sz w:val="28"/>
          <w:szCs w:val="28"/>
        </w:rPr>
      </w:pPr>
      <w:r>
        <w:rPr>
          <w:rFonts w:hint="eastAsia"/>
          <w:color w:val="000000"/>
          <w:sz w:val="28"/>
          <w:szCs w:val="28"/>
        </w:rPr>
        <w:t>3、验收内容</w:t>
      </w:r>
    </w:p>
    <w:p>
      <w:pPr>
        <w:tabs>
          <w:tab w:val="left" w:pos="540"/>
        </w:tabs>
        <w:rPr>
          <w:rFonts w:hint="eastAsia"/>
          <w:color w:val="000000"/>
          <w:sz w:val="28"/>
          <w:szCs w:val="28"/>
          <w:highlight w:val="yellow"/>
        </w:rPr>
      </w:pPr>
      <w:r>
        <w:rPr>
          <w:rFonts w:hint="eastAsia"/>
          <w:color w:val="000000"/>
          <w:sz w:val="28"/>
          <w:szCs w:val="28"/>
        </w:rPr>
        <w:t xml:space="preserve">  </w:t>
      </w:r>
      <w:r>
        <w:rPr>
          <w:rFonts w:hint="eastAsia"/>
          <w:color w:val="000000"/>
          <w:sz w:val="28"/>
          <w:szCs w:val="28"/>
          <w:highlight w:val="yellow"/>
        </w:rPr>
        <w:t xml:space="preserve"> </w:t>
      </w:r>
      <w:r>
        <w:rPr>
          <w:color w:val="000000"/>
          <w:sz w:val="28"/>
          <w:szCs w:val="28"/>
          <w:highlight w:val="yellow"/>
        </w:rPr>
        <w:fldChar w:fldCharType="begin"/>
      </w:r>
      <w:r>
        <w:rPr>
          <w:color w:val="000000"/>
          <w:sz w:val="28"/>
          <w:szCs w:val="28"/>
          <w:highlight w:val="yellow"/>
        </w:rPr>
        <w:instrText xml:space="preserve"> </w:instrText>
      </w:r>
      <w:r>
        <w:rPr>
          <w:rFonts w:hint="eastAsia"/>
          <w:color w:val="000000"/>
          <w:sz w:val="28"/>
          <w:szCs w:val="28"/>
          <w:highlight w:val="yellow"/>
        </w:rPr>
        <w:instrText xml:space="preserve">eq \o\ac(○,</w:instrText>
      </w:r>
      <w:r>
        <w:rPr>
          <w:rFonts w:hint="eastAsia"/>
          <w:color w:val="000000"/>
          <w:position w:val="3"/>
          <w:sz w:val="19"/>
          <w:szCs w:val="28"/>
          <w:highlight w:val="yellow"/>
        </w:rPr>
        <w:instrText xml:space="preserve">1</w:instrText>
      </w:r>
      <w:r>
        <w:rPr>
          <w:rFonts w:hint="eastAsia"/>
          <w:color w:val="000000"/>
          <w:sz w:val="28"/>
          <w:szCs w:val="28"/>
          <w:highlight w:val="yellow"/>
        </w:rPr>
        <w:instrText xml:space="preserve">)</w:instrText>
      </w:r>
      <w:r>
        <w:rPr>
          <w:color w:val="000000"/>
          <w:sz w:val="28"/>
          <w:szCs w:val="28"/>
          <w:highlight w:val="yellow"/>
        </w:rPr>
        <w:fldChar w:fldCharType="end"/>
      </w:r>
      <w:r>
        <w:rPr>
          <w:rFonts w:hint="eastAsia"/>
          <w:color w:val="000000"/>
          <w:sz w:val="28"/>
          <w:szCs w:val="28"/>
          <w:highlight w:val="yellow"/>
        </w:rPr>
        <w:t>资料检查：施工技术资料、施工记录、施工质量检验记录、</w:t>
      </w:r>
      <w:r>
        <w:rPr>
          <w:rFonts w:hint="eastAsia"/>
          <w:color w:val="000000"/>
          <w:sz w:val="28"/>
          <w:szCs w:val="28"/>
          <w:highlight w:val="yellow"/>
          <w:lang w:eastAsia="zh-CN"/>
        </w:rPr>
        <w:t>光伏区现场复试</w:t>
      </w:r>
      <w:r>
        <w:rPr>
          <w:rFonts w:hint="eastAsia"/>
          <w:color w:val="000000"/>
          <w:sz w:val="28"/>
          <w:szCs w:val="28"/>
          <w:highlight w:val="yellow"/>
        </w:rPr>
        <w:t>报告</w:t>
      </w:r>
      <w:r>
        <w:rPr>
          <w:rFonts w:hint="eastAsia"/>
          <w:color w:val="000000"/>
          <w:sz w:val="28"/>
          <w:szCs w:val="28"/>
          <w:highlight w:val="yellow"/>
          <w:lang w:eastAsia="zh-CN"/>
        </w:rPr>
        <w:t>、光伏区汇流箱、汇流盒及箱逆变等电气设备调试及验收报告、发电场防雷接地电阻值测试记录、</w:t>
      </w:r>
      <w:r>
        <w:rPr>
          <w:rFonts w:hint="eastAsia"/>
          <w:color w:val="000000"/>
          <w:sz w:val="28"/>
          <w:szCs w:val="28"/>
          <w:highlight w:val="yellow"/>
          <w:lang w:val="en-US" w:eastAsia="zh-CN"/>
        </w:rPr>
        <w:t>35KV开关站及110KV升压站电气设备调试、35KV开关站及110KV升压站、送出线路各子系统验收报告、并网调试报告</w:t>
      </w:r>
      <w:r>
        <w:rPr>
          <w:rFonts w:hint="eastAsia"/>
          <w:color w:val="000000"/>
          <w:sz w:val="28"/>
          <w:szCs w:val="28"/>
          <w:highlight w:val="yellow"/>
        </w:rPr>
        <w:t>等资料。</w:t>
      </w:r>
    </w:p>
    <w:p>
      <w:pPr>
        <w:tabs>
          <w:tab w:val="left" w:pos="540"/>
        </w:tabs>
        <w:rPr>
          <w:rFonts w:hint="eastAsia"/>
          <w:color w:val="000000"/>
          <w:sz w:val="28"/>
          <w:szCs w:val="28"/>
          <w:highlight w:val="yellow"/>
        </w:rPr>
      </w:pPr>
      <w:r>
        <w:rPr>
          <w:rFonts w:hint="eastAsia"/>
          <w:color w:val="000000"/>
          <w:sz w:val="28"/>
          <w:szCs w:val="28"/>
          <w:highlight w:val="yellow"/>
        </w:rPr>
        <w:t xml:space="preserve">   </w:t>
      </w:r>
      <w:r>
        <w:rPr>
          <w:color w:val="000000"/>
          <w:sz w:val="28"/>
          <w:szCs w:val="28"/>
          <w:highlight w:val="yellow"/>
        </w:rPr>
        <w:fldChar w:fldCharType="begin"/>
      </w:r>
      <w:r>
        <w:rPr>
          <w:color w:val="000000"/>
          <w:sz w:val="28"/>
          <w:szCs w:val="28"/>
          <w:highlight w:val="yellow"/>
        </w:rPr>
        <w:instrText xml:space="preserve"> </w:instrText>
      </w:r>
      <w:r>
        <w:rPr>
          <w:rFonts w:hint="eastAsia"/>
          <w:color w:val="000000"/>
          <w:sz w:val="28"/>
          <w:szCs w:val="28"/>
          <w:highlight w:val="yellow"/>
        </w:rPr>
        <w:instrText xml:space="preserve">eq \o\ac(○,</w:instrText>
      </w:r>
      <w:r>
        <w:rPr>
          <w:rFonts w:hint="eastAsia"/>
          <w:color w:val="000000"/>
          <w:position w:val="3"/>
          <w:sz w:val="19"/>
          <w:szCs w:val="28"/>
          <w:highlight w:val="yellow"/>
        </w:rPr>
        <w:instrText xml:space="preserve">2</w:instrText>
      </w:r>
      <w:r>
        <w:rPr>
          <w:rFonts w:hint="eastAsia"/>
          <w:color w:val="000000"/>
          <w:sz w:val="28"/>
          <w:szCs w:val="28"/>
          <w:highlight w:val="yellow"/>
        </w:rPr>
        <w:instrText xml:space="preserve">)</w:instrText>
      </w:r>
      <w:r>
        <w:rPr>
          <w:color w:val="000000"/>
          <w:sz w:val="28"/>
          <w:szCs w:val="28"/>
          <w:highlight w:val="yellow"/>
        </w:rPr>
        <w:fldChar w:fldCharType="end"/>
      </w:r>
      <w:r>
        <w:rPr>
          <w:rFonts w:hint="eastAsia"/>
          <w:color w:val="000000"/>
          <w:sz w:val="28"/>
          <w:szCs w:val="28"/>
          <w:highlight w:val="yellow"/>
        </w:rPr>
        <w:t>工程实体质量：分项目按照抽查比例对各</w:t>
      </w:r>
      <w:r>
        <w:rPr>
          <w:rFonts w:hint="eastAsia"/>
          <w:color w:val="000000"/>
          <w:sz w:val="28"/>
          <w:szCs w:val="28"/>
          <w:highlight w:val="yellow"/>
          <w:lang w:eastAsia="zh-CN"/>
        </w:rPr>
        <w:t>分包单位承建实体</w:t>
      </w:r>
      <w:r>
        <w:rPr>
          <w:rFonts w:hint="eastAsia"/>
          <w:color w:val="000000"/>
          <w:sz w:val="28"/>
          <w:szCs w:val="28"/>
          <w:highlight w:val="yellow"/>
        </w:rPr>
        <w:t>进行检查。</w:t>
      </w:r>
    </w:p>
    <w:p>
      <w:pPr>
        <w:tabs>
          <w:tab w:val="left" w:pos="540"/>
        </w:tabs>
        <w:rPr>
          <w:rFonts w:hint="eastAsia"/>
          <w:color w:val="000000"/>
          <w:sz w:val="28"/>
          <w:szCs w:val="28"/>
          <w:highlight w:val="yellow"/>
          <w:lang w:val="en-US" w:eastAsia="zh-CN"/>
        </w:rPr>
      </w:pPr>
      <w:r>
        <w:rPr>
          <w:rFonts w:hint="eastAsia"/>
          <w:color w:val="000000"/>
          <w:sz w:val="28"/>
          <w:szCs w:val="28"/>
          <w:highlight w:val="yellow"/>
          <w:lang w:val="en-US" w:eastAsia="zh-CN"/>
        </w:rPr>
        <w:t xml:space="preserve">     A.光伏区土建及电气安装实体抽查内容包括：混凝土设备基础、支架、光伏组件、汇流箱、箱式逆变房、箱式变电站等。</w:t>
      </w:r>
    </w:p>
    <w:p>
      <w:pPr>
        <w:tabs>
          <w:tab w:val="left" w:pos="540"/>
        </w:tabs>
        <w:rPr>
          <w:rFonts w:hint="eastAsia"/>
          <w:color w:val="000000"/>
          <w:sz w:val="28"/>
          <w:szCs w:val="28"/>
          <w:highlight w:val="yellow"/>
          <w:lang w:val="en-US" w:eastAsia="zh-CN"/>
        </w:rPr>
      </w:pPr>
      <w:r>
        <w:rPr>
          <w:rFonts w:hint="eastAsia"/>
          <w:color w:val="000000"/>
          <w:sz w:val="28"/>
          <w:szCs w:val="28"/>
          <w:highlight w:val="yellow"/>
          <w:lang w:val="en-US" w:eastAsia="zh-CN"/>
        </w:rPr>
        <w:t xml:space="preserve">     B.开关站及110KV升压站安装实体抽查内容包括：各屏柜安装位置是否正确、轴线标高是否在允许误差范围之内、电缆线连接是否正确、美观、牢固、可靠，操作实验等；</w:t>
      </w:r>
    </w:p>
    <w:p>
      <w:pPr>
        <w:tabs>
          <w:tab w:val="left" w:pos="540"/>
        </w:tabs>
        <w:rPr>
          <w:rFonts w:hint="eastAsia"/>
          <w:color w:val="000000"/>
          <w:sz w:val="28"/>
          <w:szCs w:val="28"/>
          <w:highlight w:val="yellow"/>
          <w:lang w:val="en-US" w:eastAsia="zh-CN"/>
        </w:rPr>
      </w:pPr>
      <w:r>
        <w:rPr>
          <w:rFonts w:hint="eastAsia"/>
          <w:color w:val="000000"/>
          <w:sz w:val="28"/>
          <w:szCs w:val="28"/>
          <w:highlight w:val="yellow"/>
          <w:lang w:val="en-US" w:eastAsia="zh-CN"/>
        </w:rPr>
        <w:t xml:space="preserve">     C.</w:t>
      </w:r>
      <w:bookmarkStart w:id="0" w:name="_GoBack"/>
      <w:bookmarkEnd w:id="0"/>
      <w:r>
        <w:rPr>
          <w:rFonts w:hint="eastAsia"/>
          <w:color w:val="000000"/>
          <w:sz w:val="28"/>
          <w:szCs w:val="28"/>
          <w:highlight w:val="yellow"/>
          <w:lang w:val="en-US" w:eastAsia="zh-CN"/>
        </w:rPr>
        <w:t>送出线路的基础、铁塔、架设工程的实体检查。</w:t>
      </w:r>
    </w:p>
    <w:p>
      <w:pPr>
        <w:numPr>
          <w:ilvl w:val="0"/>
          <w:numId w:val="1"/>
        </w:numPr>
        <w:tabs>
          <w:tab w:val="left" w:pos="540"/>
        </w:tabs>
        <w:rPr>
          <w:rFonts w:hint="eastAsia"/>
          <w:color w:val="000000"/>
          <w:sz w:val="28"/>
          <w:szCs w:val="28"/>
        </w:rPr>
      </w:pPr>
      <w:r>
        <w:rPr>
          <w:rFonts w:hint="eastAsia"/>
          <w:color w:val="000000"/>
          <w:sz w:val="28"/>
          <w:szCs w:val="28"/>
        </w:rPr>
        <w:t>安全措施</w:t>
      </w:r>
    </w:p>
    <w:p>
      <w:pPr>
        <w:numPr>
          <w:ilvl w:val="2"/>
          <w:numId w:val="1"/>
        </w:numPr>
        <w:tabs>
          <w:tab w:val="left" w:pos="540"/>
        </w:tabs>
        <w:rPr>
          <w:rFonts w:hint="eastAsia"/>
          <w:color w:val="000000"/>
          <w:sz w:val="28"/>
          <w:szCs w:val="28"/>
        </w:rPr>
      </w:pPr>
      <w:r>
        <w:rPr>
          <w:rFonts w:hint="eastAsia"/>
          <w:color w:val="000000"/>
          <w:sz w:val="28"/>
          <w:szCs w:val="28"/>
        </w:rPr>
        <w:t>各级人员必须服从现场负责人的安排指挥</w:t>
      </w:r>
    </w:p>
    <w:p>
      <w:pPr>
        <w:numPr>
          <w:ilvl w:val="2"/>
          <w:numId w:val="1"/>
        </w:numPr>
        <w:tabs>
          <w:tab w:val="left" w:pos="540"/>
        </w:tabs>
        <w:rPr>
          <w:rFonts w:hint="eastAsia"/>
          <w:color w:val="000000"/>
          <w:sz w:val="28"/>
          <w:szCs w:val="28"/>
        </w:rPr>
      </w:pPr>
      <w:r>
        <w:rPr>
          <w:rFonts w:hint="eastAsia"/>
          <w:color w:val="000000"/>
          <w:sz w:val="28"/>
          <w:szCs w:val="28"/>
        </w:rPr>
        <w:t>验收人员必须统一着装或佩带胸卡，正确使用安全防护用品；全体验收人员在验收期间严禁饮酒。</w:t>
      </w:r>
    </w:p>
    <w:p>
      <w:pPr>
        <w:numPr>
          <w:ilvl w:val="2"/>
          <w:numId w:val="1"/>
        </w:numPr>
        <w:tabs>
          <w:tab w:val="left" w:pos="540"/>
        </w:tabs>
        <w:rPr>
          <w:rFonts w:hint="eastAsia"/>
          <w:color w:val="000000"/>
          <w:sz w:val="28"/>
          <w:szCs w:val="28"/>
        </w:rPr>
      </w:pPr>
      <w:r>
        <w:rPr>
          <w:rFonts w:hint="eastAsia"/>
          <w:color w:val="000000"/>
          <w:sz w:val="28"/>
          <w:szCs w:val="28"/>
        </w:rPr>
        <w:t>工作中若遇雷、雨、大风或其他可能威胁工作人员人身安全的特殊情况时，工作负责人可根据情况，要求临时停止工作。</w:t>
      </w:r>
    </w:p>
    <w:p>
      <w:pPr>
        <w:numPr>
          <w:ilvl w:val="2"/>
          <w:numId w:val="1"/>
        </w:numPr>
        <w:tabs>
          <w:tab w:val="left" w:pos="540"/>
        </w:tabs>
        <w:rPr>
          <w:rFonts w:hint="eastAsia"/>
          <w:color w:val="000000"/>
          <w:sz w:val="28"/>
          <w:szCs w:val="28"/>
        </w:rPr>
      </w:pPr>
      <w:r>
        <w:rPr>
          <w:rFonts w:hint="eastAsia"/>
          <w:color w:val="000000"/>
          <w:sz w:val="28"/>
          <w:szCs w:val="28"/>
        </w:rPr>
        <w:t>严格安装分工任务进行作业，禁止超负荷工作。</w:t>
      </w:r>
    </w:p>
    <w:p>
      <w:pPr>
        <w:numPr>
          <w:ilvl w:val="2"/>
          <w:numId w:val="1"/>
        </w:numPr>
        <w:tabs>
          <w:tab w:val="left" w:pos="540"/>
        </w:tabs>
        <w:rPr>
          <w:rFonts w:hint="eastAsia"/>
          <w:color w:val="000000"/>
          <w:sz w:val="28"/>
          <w:szCs w:val="28"/>
        </w:rPr>
      </w:pPr>
      <w:r>
        <w:rPr>
          <w:rFonts w:hint="eastAsia"/>
          <w:color w:val="000000"/>
          <w:sz w:val="28"/>
          <w:szCs w:val="28"/>
        </w:rPr>
        <w:t>现场要保持通讯畅通，确保工程顺利进行。</w:t>
      </w:r>
    </w:p>
    <w:p>
      <w:pPr>
        <w:numPr>
          <w:ilvl w:val="2"/>
          <w:numId w:val="1"/>
        </w:numPr>
        <w:tabs>
          <w:tab w:val="left" w:pos="540"/>
        </w:tabs>
        <w:rPr>
          <w:rFonts w:hint="eastAsia"/>
          <w:color w:val="000000"/>
          <w:sz w:val="28"/>
          <w:szCs w:val="28"/>
        </w:rPr>
      </w:pPr>
      <w:r>
        <w:rPr>
          <w:rFonts w:hint="eastAsia"/>
          <w:color w:val="000000"/>
          <w:sz w:val="28"/>
          <w:szCs w:val="28"/>
        </w:rPr>
        <w:t>验收期间做好防火工作，严禁在工作区域流动吸烟。</w:t>
      </w:r>
    </w:p>
    <w:p>
      <w:pPr>
        <w:tabs>
          <w:tab w:val="left" w:pos="540"/>
        </w:tabs>
        <w:rPr>
          <w:rFonts w:hint="eastAsia"/>
          <w:color w:val="000000"/>
          <w:sz w:val="28"/>
          <w:szCs w:val="28"/>
        </w:rPr>
      </w:pPr>
      <w:r>
        <w:rPr>
          <w:rFonts w:hint="eastAsia"/>
          <w:color w:val="000000"/>
          <w:sz w:val="28"/>
          <w:szCs w:val="28"/>
        </w:rPr>
        <w:t>六、  其余工作安排</w:t>
      </w:r>
    </w:p>
    <w:p>
      <w:pPr>
        <w:tabs>
          <w:tab w:val="left" w:pos="540"/>
        </w:tabs>
        <w:ind w:left="280" w:hanging="280" w:hangingChars="100"/>
        <w:rPr>
          <w:rFonts w:hint="eastAsia"/>
          <w:color w:val="000000"/>
          <w:sz w:val="28"/>
          <w:szCs w:val="28"/>
        </w:rPr>
      </w:pPr>
      <w:r>
        <w:rPr>
          <w:rFonts w:hint="eastAsia"/>
          <w:color w:val="000000"/>
          <w:sz w:val="28"/>
          <w:szCs w:val="28"/>
        </w:rPr>
        <w:t xml:space="preserve">      1、验收工器具：各施工单位必须在验收工作开始之前将验收所需的一切工器具准备就位，确保验收工作顺利进行。</w:t>
      </w:r>
    </w:p>
    <w:p>
      <w:pPr>
        <w:tabs>
          <w:tab w:val="left" w:pos="540"/>
        </w:tabs>
        <w:ind w:left="281" w:leftChars="134" w:firstLine="560" w:firstLineChars="200"/>
        <w:rPr>
          <w:rFonts w:hint="eastAsia"/>
          <w:color w:val="000000"/>
          <w:sz w:val="28"/>
          <w:szCs w:val="28"/>
        </w:rPr>
      </w:pPr>
      <w:r>
        <w:rPr>
          <w:rFonts w:hint="eastAsia"/>
          <w:color w:val="000000"/>
          <w:sz w:val="28"/>
          <w:szCs w:val="28"/>
        </w:rPr>
        <w:t>2、交通工具：由验收的部位所属的</w:t>
      </w:r>
      <w:r>
        <w:rPr>
          <w:rFonts w:hint="eastAsia"/>
          <w:color w:val="000000"/>
          <w:sz w:val="28"/>
          <w:szCs w:val="28"/>
          <w:lang w:eastAsia="zh-CN"/>
        </w:rPr>
        <w:t>分包</w:t>
      </w:r>
      <w:r>
        <w:rPr>
          <w:rFonts w:hint="eastAsia"/>
          <w:color w:val="000000"/>
          <w:sz w:val="28"/>
          <w:szCs w:val="28"/>
        </w:rPr>
        <w:t>单位提供交通设施，全面负责验收组人员从验收开始到该单位所施工工序的验收工作结束所需的一切交通保障。</w:t>
      </w:r>
    </w:p>
    <w:p>
      <w:pPr>
        <w:tabs>
          <w:tab w:val="left" w:pos="540"/>
        </w:tabs>
        <w:ind w:left="281" w:leftChars="134" w:firstLine="560" w:firstLineChars="200"/>
        <w:rPr>
          <w:rFonts w:hint="eastAsia"/>
          <w:color w:val="000000"/>
          <w:sz w:val="28"/>
          <w:szCs w:val="28"/>
        </w:rPr>
      </w:pPr>
      <w:r>
        <w:rPr>
          <w:rFonts w:hint="eastAsia"/>
          <w:color w:val="000000"/>
          <w:sz w:val="28"/>
          <w:szCs w:val="28"/>
        </w:rPr>
        <w:t>3、验收时间安排：</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2016"/>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04" w:type="dxa"/>
            <w:vAlign w:val="center"/>
          </w:tcPr>
          <w:p>
            <w:pPr>
              <w:tabs>
                <w:tab w:val="left" w:pos="540"/>
              </w:tabs>
              <w:jc w:val="center"/>
              <w:rPr>
                <w:rFonts w:hint="eastAsia"/>
                <w:color w:val="000000"/>
                <w:sz w:val="28"/>
                <w:szCs w:val="28"/>
              </w:rPr>
            </w:pPr>
            <w:r>
              <w:rPr>
                <w:rFonts w:hint="eastAsia"/>
                <w:color w:val="000000"/>
                <w:sz w:val="28"/>
                <w:szCs w:val="28"/>
              </w:rPr>
              <w:t>时间</w:t>
            </w: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被检单位</w:t>
            </w: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验收内容</w:t>
            </w:r>
          </w:p>
        </w:tc>
        <w:tc>
          <w:tcPr>
            <w:tcW w:w="2016" w:type="dxa"/>
            <w:vAlign w:val="center"/>
          </w:tcPr>
          <w:p>
            <w:pPr>
              <w:tabs>
                <w:tab w:val="left" w:pos="540"/>
              </w:tabs>
              <w:jc w:val="center"/>
              <w:rPr>
                <w:rFonts w:hint="eastAsia"/>
                <w:color w:val="000000"/>
                <w:sz w:val="28"/>
                <w:szCs w:val="28"/>
              </w:rPr>
            </w:pPr>
            <w:r>
              <w:rPr>
                <w:rFonts w:hint="eastAsia"/>
                <w:color w:val="000000"/>
                <w:sz w:val="28"/>
                <w:szCs w:val="28"/>
              </w:rPr>
              <w:t>验收地点</w:t>
            </w:r>
          </w:p>
        </w:tc>
        <w:tc>
          <w:tcPr>
            <w:tcW w:w="1620" w:type="dxa"/>
            <w:vAlign w:val="center"/>
          </w:tcPr>
          <w:p>
            <w:pPr>
              <w:tabs>
                <w:tab w:val="left" w:pos="540"/>
              </w:tabs>
              <w:jc w:val="center"/>
              <w:rPr>
                <w:rFonts w:hint="eastAsia"/>
                <w:color w:val="000000"/>
                <w:sz w:val="28"/>
                <w:szCs w:val="28"/>
              </w:rPr>
            </w:pPr>
            <w:r>
              <w:rPr>
                <w:rFonts w:hint="eastAsia"/>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04" w:type="dxa"/>
            <w:vAlign w:val="center"/>
          </w:tcPr>
          <w:p>
            <w:pPr>
              <w:tabs>
                <w:tab w:val="left" w:pos="540"/>
              </w:tabs>
              <w:jc w:val="center"/>
              <w:rPr>
                <w:rFonts w:hint="eastAsia"/>
                <w:color w:val="000000"/>
                <w:sz w:val="28"/>
                <w:szCs w:val="28"/>
              </w:rPr>
            </w:pPr>
            <w:r>
              <w:rPr>
                <w:rFonts w:hint="eastAsia"/>
                <w:color w:val="000000"/>
                <w:sz w:val="28"/>
                <w:szCs w:val="28"/>
              </w:rPr>
              <w:t>9:30-10:00</w:t>
            </w:r>
          </w:p>
        </w:tc>
        <w:tc>
          <w:tcPr>
            <w:tcW w:w="1704" w:type="dxa"/>
            <w:vAlign w:val="center"/>
          </w:tcPr>
          <w:p>
            <w:pPr>
              <w:tabs>
                <w:tab w:val="left" w:pos="540"/>
              </w:tabs>
              <w:jc w:val="center"/>
              <w:rPr>
                <w:rFonts w:hint="eastAsia"/>
                <w:color w:val="993300"/>
                <w:sz w:val="28"/>
                <w:szCs w:val="28"/>
              </w:rPr>
            </w:pP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启动会议</w:t>
            </w:r>
          </w:p>
        </w:tc>
        <w:tc>
          <w:tcPr>
            <w:tcW w:w="2016" w:type="dxa"/>
            <w:vAlign w:val="center"/>
          </w:tcPr>
          <w:p>
            <w:pPr>
              <w:tabs>
                <w:tab w:val="left" w:pos="540"/>
              </w:tabs>
              <w:jc w:val="center"/>
              <w:rPr>
                <w:rFonts w:hint="eastAsia"/>
                <w:color w:val="000000"/>
                <w:sz w:val="28"/>
                <w:szCs w:val="28"/>
              </w:rPr>
            </w:pPr>
            <w:r>
              <w:rPr>
                <w:rFonts w:hint="eastAsia"/>
                <w:color w:val="000000"/>
                <w:sz w:val="28"/>
                <w:szCs w:val="28"/>
                <w:lang w:eastAsia="zh-CN"/>
              </w:rPr>
              <w:t>项目部</w:t>
            </w:r>
            <w:r>
              <w:rPr>
                <w:rFonts w:hint="eastAsia"/>
                <w:color w:val="000000"/>
                <w:sz w:val="28"/>
                <w:szCs w:val="28"/>
              </w:rPr>
              <w:t>会议室</w:t>
            </w:r>
          </w:p>
        </w:tc>
        <w:tc>
          <w:tcPr>
            <w:tcW w:w="1620" w:type="dxa"/>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704" w:type="dxa"/>
            <w:vMerge w:val="restart"/>
            <w:vAlign w:val="center"/>
          </w:tcPr>
          <w:p>
            <w:pPr>
              <w:tabs>
                <w:tab w:val="left" w:pos="540"/>
              </w:tabs>
              <w:jc w:val="center"/>
              <w:rPr>
                <w:rFonts w:hint="eastAsia"/>
                <w:color w:val="000000"/>
                <w:sz w:val="28"/>
                <w:szCs w:val="28"/>
              </w:rPr>
            </w:pPr>
            <w:r>
              <w:rPr>
                <w:rFonts w:hint="eastAsia"/>
                <w:color w:val="000000"/>
                <w:sz w:val="28"/>
                <w:szCs w:val="28"/>
              </w:rPr>
              <w:t>10:00-12:00</w:t>
            </w:r>
          </w:p>
        </w:tc>
        <w:tc>
          <w:tcPr>
            <w:tcW w:w="1704" w:type="dxa"/>
            <w:vMerge w:val="restart"/>
            <w:vAlign w:val="center"/>
          </w:tcPr>
          <w:p>
            <w:pPr>
              <w:tabs>
                <w:tab w:val="left" w:pos="540"/>
              </w:tabs>
              <w:jc w:val="center"/>
              <w:rPr>
                <w:rFonts w:hint="eastAsia" w:eastAsia="宋体"/>
                <w:color w:val="993300"/>
                <w:sz w:val="28"/>
                <w:szCs w:val="28"/>
                <w:lang w:eastAsia="zh-CN"/>
              </w:rPr>
            </w:pPr>
            <w:r>
              <w:rPr>
                <w:rFonts w:hint="eastAsia"/>
                <w:color w:val="auto"/>
                <w:sz w:val="28"/>
                <w:szCs w:val="28"/>
                <w:lang w:val="en-US" w:eastAsia="zh-CN"/>
              </w:rPr>
              <w:t>XX</w:t>
            </w: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工程实体</w:t>
            </w:r>
          </w:p>
        </w:tc>
        <w:tc>
          <w:tcPr>
            <w:tcW w:w="2016" w:type="dxa"/>
            <w:vAlign w:val="center"/>
          </w:tcPr>
          <w:p>
            <w:pPr>
              <w:tabs>
                <w:tab w:val="left" w:pos="540"/>
              </w:tabs>
              <w:jc w:val="center"/>
              <w:rPr>
                <w:rFonts w:hint="eastAsia"/>
                <w:color w:val="000000"/>
                <w:sz w:val="28"/>
                <w:szCs w:val="28"/>
              </w:rPr>
            </w:pPr>
            <w:r>
              <w:rPr>
                <w:rFonts w:hint="eastAsia"/>
                <w:color w:val="000000"/>
                <w:sz w:val="28"/>
                <w:szCs w:val="28"/>
              </w:rPr>
              <w:t>工地现场</w:t>
            </w:r>
          </w:p>
        </w:tc>
        <w:tc>
          <w:tcPr>
            <w:tcW w:w="1620" w:type="dxa"/>
            <w:vMerge w:val="restart"/>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0" w:type="dxa"/>
            <w:vMerge w:val="continue"/>
            <w:vAlign w:val="center"/>
          </w:tcPr>
          <w:p>
            <w:pPr>
              <w:tabs>
                <w:tab w:val="left" w:pos="540"/>
              </w:tabs>
              <w:jc w:val="center"/>
              <w:rPr>
                <w:rFonts w:hint="eastAsia"/>
                <w:color w:val="000000"/>
                <w:sz w:val="28"/>
                <w:szCs w:val="28"/>
              </w:rPr>
            </w:pPr>
          </w:p>
        </w:tc>
        <w:tc>
          <w:tcPr>
            <w:tcW w:w="0" w:type="dxa"/>
            <w:vMerge w:val="continue"/>
            <w:vAlign w:val="center"/>
          </w:tcPr>
          <w:p>
            <w:pPr>
              <w:tabs>
                <w:tab w:val="left" w:pos="540"/>
              </w:tabs>
              <w:jc w:val="center"/>
              <w:rPr>
                <w:rFonts w:hint="eastAsia"/>
                <w:color w:val="993300"/>
                <w:sz w:val="28"/>
                <w:szCs w:val="28"/>
              </w:rPr>
            </w:pP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施工资料</w:t>
            </w:r>
          </w:p>
        </w:tc>
        <w:tc>
          <w:tcPr>
            <w:tcW w:w="2016" w:type="dxa"/>
            <w:vAlign w:val="center"/>
          </w:tcPr>
          <w:p>
            <w:pPr>
              <w:tabs>
                <w:tab w:val="left" w:pos="540"/>
              </w:tabs>
              <w:jc w:val="center"/>
              <w:rPr>
                <w:rFonts w:hint="eastAsia"/>
                <w:color w:val="000000"/>
                <w:sz w:val="28"/>
                <w:szCs w:val="28"/>
              </w:rPr>
            </w:pPr>
            <w:r>
              <w:rPr>
                <w:rFonts w:hint="eastAsia"/>
                <w:color w:val="000000"/>
                <w:sz w:val="28"/>
                <w:szCs w:val="28"/>
                <w:lang w:eastAsia="zh-CN"/>
              </w:rPr>
              <w:t>项目部</w:t>
            </w:r>
            <w:r>
              <w:rPr>
                <w:rFonts w:hint="eastAsia"/>
                <w:color w:val="000000"/>
                <w:sz w:val="28"/>
                <w:szCs w:val="28"/>
              </w:rPr>
              <w:t>会议室</w:t>
            </w:r>
          </w:p>
        </w:tc>
        <w:tc>
          <w:tcPr>
            <w:tcW w:w="0" w:type="dxa"/>
            <w:vMerge w:val="continue"/>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704" w:type="dxa"/>
            <w:vMerge w:val="restart"/>
            <w:vAlign w:val="center"/>
          </w:tcPr>
          <w:p>
            <w:pPr>
              <w:tabs>
                <w:tab w:val="left" w:pos="540"/>
              </w:tabs>
              <w:jc w:val="center"/>
              <w:rPr>
                <w:rFonts w:hint="eastAsia"/>
                <w:color w:val="000000"/>
                <w:sz w:val="28"/>
                <w:szCs w:val="28"/>
              </w:rPr>
            </w:pPr>
            <w:r>
              <w:rPr>
                <w:rFonts w:hint="eastAsia"/>
                <w:color w:val="000000"/>
                <w:sz w:val="28"/>
                <w:szCs w:val="28"/>
              </w:rPr>
              <w:t>10:30-12:30</w:t>
            </w:r>
          </w:p>
        </w:tc>
        <w:tc>
          <w:tcPr>
            <w:tcW w:w="1704" w:type="dxa"/>
            <w:vMerge w:val="restart"/>
            <w:vAlign w:val="center"/>
          </w:tcPr>
          <w:p>
            <w:pPr>
              <w:tabs>
                <w:tab w:val="left" w:pos="540"/>
              </w:tabs>
              <w:jc w:val="center"/>
              <w:rPr>
                <w:rFonts w:hint="eastAsia" w:eastAsia="宋体"/>
                <w:color w:val="auto"/>
                <w:sz w:val="28"/>
                <w:szCs w:val="28"/>
                <w:lang w:eastAsia="zh-CN"/>
              </w:rPr>
            </w:pPr>
            <w:r>
              <w:rPr>
                <w:rFonts w:hint="eastAsia"/>
                <w:color w:val="auto"/>
                <w:sz w:val="28"/>
                <w:szCs w:val="28"/>
                <w:lang w:val="en-US" w:eastAsia="zh-CN"/>
              </w:rPr>
              <w:t>XX</w:t>
            </w:r>
          </w:p>
        </w:tc>
        <w:tc>
          <w:tcPr>
            <w:tcW w:w="1704" w:type="dxa"/>
            <w:vAlign w:val="center"/>
          </w:tcPr>
          <w:p>
            <w:pPr>
              <w:tabs>
                <w:tab w:val="left" w:pos="540"/>
              </w:tabs>
              <w:jc w:val="center"/>
              <w:rPr>
                <w:rFonts w:hint="eastAsia"/>
                <w:color w:val="auto"/>
                <w:sz w:val="28"/>
                <w:szCs w:val="28"/>
              </w:rPr>
            </w:pPr>
            <w:r>
              <w:rPr>
                <w:rFonts w:hint="eastAsia"/>
                <w:color w:val="auto"/>
                <w:sz w:val="28"/>
                <w:szCs w:val="28"/>
              </w:rPr>
              <w:t>工程实体</w:t>
            </w:r>
          </w:p>
        </w:tc>
        <w:tc>
          <w:tcPr>
            <w:tcW w:w="2016" w:type="dxa"/>
            <w:vAlign w:val="center"/>
          </w:tcPr>
          <w:p>
            <w:pPr>
              <w:tabs>
                <w:tab w:val="left" w:pos="540"/>
              </w:tabs>
              <w:jc w:val="center"/>
              <w:rPr>
                <w:rFonts w:hint="eastAsia"/>
                <w:color w:val="000000"/>
                <w:sz w:val="28"/>
                <w:szCs w:val="28"/>
              </w:rPr>
            </w:pPr>
            <w:r>
              <w:rPr>
                <w:rFonts w:hint="eastAsia"/>
                <w:color w:val="000000"/>
                <w:sz w:val="28"/>
                <w:szCs w:val="28"/>
              </w:rPr>
              <w:t>工地现场</w:t>
            </w:r>
          </w:p>
        </w:tc>
        <w:tc>
          <w:tcPr>
            <w:tcW w:w="1620" w:type="dxa"/>
            <w:vMerge w:val="restart"/>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0" w:type="dxa"/>
            <w:vMerge w:val="continue"/>
            <w:vAlign w:val="center"/>
          </w:tcPr>
          <w:p>
            <w:pPr>
              <w:tabs>
                <w:tab w:val="left" w:pos="540"/>
              </w:tabs>
              <w:jc w:val="center"/>
              <w:rPr>
                <w:rFonts w:hint="eastAsia"/>
                <w:color w:val="000000"/>
                <w:sz w:val="28"/>
                <w:szCs w:val="28"/>
              </w:rPr>
            </w:pPr>
          </w:p>
        </w:tc>
        <w:tc>
          <w:tcPr>
            <w:tcW w:w="0" w:type="dxa"/>
            <w:vMerge w:val="continue"/>
            <w:vAlign w:val="center"/>
          </w:tcPr>
          <w:p>
            <w:pPr>
              <w:tabs>
                <w:tab w:val="left" w:pos="540"/>
              </w:tabs>
              <w:jc w:val="center"/>
              <w:rPr>
                <w:rFonts w:hint="eastAsia"/>
                <w:color w:val="auto"/>
                <w:sz w:val="28"/>
                <w:szCs w:val="28"/>
              </w:rPr>
            </w:pPr>
          </w:p>
        </w:tc>
        <w:tc>
          <w:tcPr>
            <w:tcW w:w="1704" w:type="dxa"/>
            <w:vAlign w:val="center"/>
          </w:tcPr>
          <w:p>
            <w:pPr>
              <w:tabs>
                <w:tab w:val="left" w:pos="540"/>
              </w:tabs>
              <w:jc w:val="center"/>
              <w:rPr>
                <w:rFonts w:hint="eastAsia"/>
                <w:color w:val="auto"/>
                <w:sz w:val="28"/>
                <w:szCs w:val="28"/>
              </w:rPr>
            </w:pPr>
            <w:r>
              <w:rPr>
                <w:rFonts w:hint="eastAsia"/>
                <w:color w:val="auto"/>
                <w:sz w:val="28"/>
                <w:szCs w:val="28"/>
              </w:rPr>
              <w:t>施工资料</w:t>
            </w:r>
          </w:p>
        </w:tc>
        <w:tc>
          <w:tcPr>
            <w:tcW w:w="2016" w:type="dxa"/>
            <w:vAlign w:val="center"/>
          </w:tcPr>
          <w:p>
            <w:pPr>
              <w:tabs>
                <w:tab w:val="left" w:pos="540"/>
              </w:tabs>
              <w:jc w:val="center"/>
              <w:rPr>
                <w:rFonts w:hint="eastAsia"/>
                <w:color w:val="000000"/>
                <w:sz w:val="28"/>
                <w:szCs w:val="28"/>
              </w:rPr>
            </w:pPr>
            <w:r>
              <w:rPr>
                <w:rFonts w:hint="eastAsia"/>
                <w:color w:val="000000"/>
                <w:sz w:val="28"/>
                <w:szCs w:val="28"/>
                <w:lang w:eastAsia="zh-CN"/>
              </w:rPr>
              <w:t>项目部</w:t>
            </w:r>
            <w:r>
              <w:rPr>
                <w:rFonts w:hint="eastAsia"/>
                <w:color w:val="000000"/>
                <w:sz w:val="28"/>
                <w:szCs w:val="28"/>
              </w:rPr>
              <w:t>会议室</w:t>
            </w:r>
          </w:p>
        </w:tc>
        <w:tc>
          <w:tcPr>
            <w:tcW w:w="0" w:type="dxa"/>
            <w:vMerge w:val="continue"/>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tabs>
                <w:tab w:val="left" w:pos="540"/>
              </w:tabs>
              <w:jc w:val="center"/>
              <w:rPr>
                <w:rFonts w:hint="eastAsia"/>
                <w:color w:val="000000"/>
                <w:sz w:val="28"/>
                <w:szCs w:val="28"/>
              </w:rPr>
            </w:pPr>
            <w:r>
              <w:rPr>
                <w:rFonts w:hint="eastAsia"/>
                <w:color w:val="000000"/>
                <w:sz w:val="28"/>
                <w:szCs w:val="28"/>
              </w:rPr>
              <w:t>1</w:t>
            </w:r>
            <w:r>
              <w:rPr>
                <w:rFonts w:hint="eastAsia"/>
                <w:color w:val="000000"/>
                <w:sz w:val="28"/>
                <w:szCs w:val="28"/>
                <w:lang w:val="en-US" w:eastAsia="zh-CN"/>
              </w:rPr>
              <w:t>2</w:t>
            </w:r>
            <w:r>
              <w:rPr>
                <w:rFonts w:hint="eastAsia"/>
                <w:color w:val="000000"/>
                <w:sz w:val="28"/>
                <w:szCs w:val="28"/>
              </w:rPr>
              <w:t>:30-</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p>
        </w:tc>
        <w:tc>
          <w:tcPr>
            <w:tcW w:w="1704" w:type="dxa"/>
            <w:vAlign w:val="center"/>
          </w:tcPr>
          <w:p>
            <w:pPr>
              <w:tabs>
                <w:tab w:val="left" w:pos="540"/>
              </w:tabs>
              <w:jc w:val="center"/>
              <w:rPr>
                <w:rFonts w:hint="eastAsia"/>
                <w:color w:val="993300"/>
                <w:sz w:val="28"/>
                <w:szCs w:val="28"/>
              </w:rPr>
            </w:pPr>
          </w:p>
        </w:tc>
        <w:tc>
          <w:tcPr>
            <w:tcW w:w="1704" w:type="dxa"/>
            <w:vAlign w:val="center"/>
          </w:tcPr>
          <w:p>
            <w:pPr>
              <w:tabs>
                <w:tab w:val="left" w:pos="540"/>
              </w:tabs>
              <w:jc w:val="center"/>
              <w:rPr>
                <w:rFonts w:hint="eastAsia"/>
                <w:color w:val="000000"/>
                <w:sz w:val="28"/>
                <w:szCs w:val="28"/>
              </w:rPr>
            </w:pPr>
          </w:p>
        </w:tc>
        <w:tc>
          <w:tcPr>
            <w:tcW w:w="2016" w:type="dxa"/>
            <w:vAlign w:val="center"/>
          </w:tcPr>
          <w:p>
            <w:pPr>
              <w:tabs>
                <w:tab w:val="left" w:pos="540"/>
              </w:tabs>
              <w:jc w:val="center"/>
              <w:rPr>
                <w:rFonts w:hint="eastAsia"/>
                <w:color w:val="000000"/>
                <w:sz w:val="28"/>
                <w:szCs w:val="28"/>
              </w:rPr>
            </w:pPr>
          </w:p>
        </w:tc>
        <w:tc>
          <w:tcPr>
            <w:tcW w:w="1620" w:type="dxa"/>
            <w:vAlign w:val="center"/>
          </w:tcPr>
          <w:p>
            <w:pPr>
              <w:tabs>
                <w:tab w:val="left" w:pos="540"/>
              </w:tabs>
              <w:jc w:val="center"/>
              <w:rPr>
                <w:rFonts w:hint="eastAsia"/>
                <w:color w:val="000000"/>
                <w:sz w:val="28"/>
                <w:szCs w:val="28"/>
              </w:rPr>
            </w:pPr>
            <w:r>
              <w:rPr>
                <w:rFonts w:hint="eastAsia"/>
                <w:color w:val="000000"/>
                <w:sz w:val="28"/>
                <w:szCs w:val="28"/>
              </w:rPr>
              <w:t>午餐休息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704" w:type="dxa"/>
            <w:vMerge w:val="restart"/>
            <w:vAlign w:val="center"/>
          </w:tcPr>
          <w:p>
            <w:pPr>
              <w:tabs>
                <w:tab w:val="left" w:pos="540"/>
              </w:tabs>
              <w:jc w:val="center"/>
              <w:rPr>
                <w:rFonts w:hint="eastAsia"/>
                <w:color w:val="000000"/>
                <w:sz w:val="28"/>
                <w:szCs w:val="28"/>
              </w:rPr>
            </w:pP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0-17:00</w:t>
            </w:r>
          </w:p>
        </w:tc>
        <w:tc>
          <w:tcPr>
            <w:tcW w:w="1704" w:type="dxa"/>
            <w:vMerge w:val="restart"/>
            <w:vAlign w:val="center"/>
          </w:tcPr>
          <w:p>
            <w:pPr>
              <w:tabs>
                <w:tab w:val="left" w:pos="540"/>
              </w:tabs>
              <w:jc w:val="center"/>
              <w:rPr>
                <w:rFonts w:hint="eastAsia" w:eastAsia="宋体"/>
                <w:color w:val="auto"/>
                <w:sz w:val="28"/>
                <w:szCs w:val="28"/>
                <w:lang w:eastAsia="zh-CN"/>
              </w:rPr>
            </w:pPr>
            <w:r>
              <w:rPr>
                <w:rFonts w:hint="eastAsia"/>
                <w:color w:val="auto"/>
                <w:sz w:val="28"/>
                <w:szCs w:val="28"/>
                <w:lang w:val="en-US" w:eastAsia="zh-CN"/>
              </w:rPr>
              <w:t>XX</w:t>
            </w: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工程实体</w:t>
            </w:r>
          </w:p>
        </w:tc>
        <w:tc>
          <w:tcPr>
            <w:tcW w:w="2016" w:type="dxa"/>
            <w:vAlign w:val="center"/>
          </w:tcPr>
          <w:p>
            <w:pPr>
              <w:tabs>
                <w:tab w:val="left" w:pos="540"/>
              </w:tabs>
              <w:jc w:val="center"/>
              <w:rPr>
                <w:rFonts w:hint="eastAsia"/>
                <w:color w:val="000000"/>
                <w:sz w:val="28"/>
                <w:szCs w:val="28"/>
              </w:rPr>
            </w:pPr>
            <w:r>
              <w:rPr>
                <w:rFonts w:hint="eastAsia"/>
                <w:color w:val="000000"/>
                <w:sz w:val="28"/>
                <w:szCs w:val="28"/>
              </w:rPr>
              <w:t>工地现场</w:t>
            </w:r>
          </w:p>
        </w:tc>
        <w:tc>
          <w:tcPr>
            <w:tcW w:w="1620" w:type="dxa"/>
            <w:vMerge w:val="restart"/>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0" w:type="dxa"/>
            <w:vMerge w:val="continue"/>
            <w:vAlign w:val="center"/>
          </w:tcPr>
          <w:p>
            <w:pPr>
              <w:tabs>
                <w:tab w:val="left" w:pos="540"/>
              </w:tabs>
              <w:jc w:val="center"/>
              <w:rPr>
                <w:rFonts w:hint="eastAsia"/>
                <w:color w:val="000000"/>
                <w:sz w:val="28"/>
                <w:szCs w:val="28"/>
              </w:rPr>
            </w:pPr>
          </w:p>
        </w:tc>
        <w:tc>
          <w:tcPr>
            <w:tcW w:w="0" w:type="dxa"/>
            <w:vMerge w:val="continue"/>
            <w:vAlign w:val="center"/>
          </w:tcPr>
          <w:p>
            <w:pPr>
              <w:tabs>
                <w:tab w:val="left" w:pos="540"/>
              </w:tabs>
              <w:jc w:val="center"/>
              <w:rPr>
                <w:rFonts w:hint="eastAsia"/>
                <w:color w:val="993300"/>
                <w:sz w:val="28"/>
                <w:szCs w:val="28"/>
              </w:rPr>
            </w:pP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施工资料</w:t>
            </w:r>
          </w:p>
        </w:tc>
        <w:tc>
          <w:tcPr>
            <w:tcW w:w="2016" w:type="dxa"/>
            <w:vAlign w:val="center"/>
          </w:tcPr>
          <w:p>
            <w:pPr>
              <w:tabs>
                <w:tab w:val="left" w:pos="540"/>
              </w:tabs>
              <w:jc w:val="center"/>
              <w:rPr>
                <w:rFonts w:hint="eastAsia"/>
                <w:color w:val="000000"/>
                <w:sz w:val="28"/>
                <w:szCs w:val="28"/>
              </w:rPr>
            </w:pPr>
            <w:r>
              <w:rPr>
                <w:rFonts w:hint="eastAsia"/>
                <w:color w:val="000000"/>
                <w:sz w:val="28"/>
                <w:szCs w:val="28"/>
                <w:lang w:eastAsia="zh-CN"/>
              </w:rPr>
              <w:t>项目部</w:t>
            </w:r>
            <w:r>
              <w:rPr>
                <w:rFonts w:hint="eastAsia"/>
                <w:color w:val="000000"/>
                <w:sz w:val="28"/>
                <w:szCs w:val="28"/>
              </w:rPr>
              <w:t>会议室</w:t>
            </w:r>
          </w:p>
        </w:tc>
        <w:tc>
          <w:tcPr>
            <w:tcW w:w="0" w:type="dxa"/>
            <w:vMerge w:val="continue"/>
            <w:vAlign w:val="center"/>
          </w:tcPr>
          <w:p>
            <w:pPr>
              <w:tabs>
                <w:tab w:val="left" w:pos="540"/>
              </w:tabs>
              <w:jc w:val="center"/>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tabs>
                <w:tab w:val="left" w:pos="540"/>
              </w:tabs>
              <w:jc w:val="center"/>
              <w:rPr>
                <w:rFonts w:hint="eastAsia"/>
                <w:color w:val="000000"/>
                <w:sz w:val="28"/>
                <w:szCs w:val="28"/>
              </w:rPr>
            </w:pPr>
            <w:r>
              <w:rPr>
                <w:rFonts w:hint="eastAsia"/>
                <w:color w:val="000000"/>
                <w:sz w:val="28"/>
                <w:szCs w:val="28"/>
              </w:rPr>
              <w:t>1</w:t>
            </w:r>
            <w:r>
              <w:rPr>
                <w:rFonts w:hint="eastAsia"/>
                <w:color w:val="000000"/>
                <w:sz w:val="28"/>
                <w:szCs w:val="28"/>
                <w:lang w:val="en-US" w:eastAsia="zh-CN"/>
              </w:rPr>
              <w:t>7</w:t>
            </w:r>
            <w:r>
              <w:rPr>
                <w:rFonts w:hint="eastAsia"/>
                <w:color w:val="000000"/>
                <w:sz w:val="28"/>
                <w:szCs w:val="28"/>
              </w:rPr>
              <w:t>:00-</w:t>
            </w:r>
            <w:r>
              <w:rPr>
                <w:rFonts w:hint="eastAsia"/>
                <w:color w:val="000000"/>
                <w:sz w:val="28"/>
                <w:szCs w:val="28"/>
                <w:lang w:val="en-US" w:eastAsia="zh-CN"/>
              </w:rPr>
              <w:t>18</w:t>
            </w:r>
            <w:r>
              <w:rPr>
                <w:rFonts w:hint="eastAsia"/>
                <w:color w:val="000000"/>
                <w:sz w:val="28"/>
                <w:szCs w:val="28"/>
              </w:rPr>
              <w:t>:00</w:t>
            </w:r>
          </w:p>
        </w:tc>
        <w:tc>
          <w:tcPr>
            <w:tcW w:w="1704" w:type="dxa"/>
            <w:vAlign w:val="center"/>
          </w:tcPr>
          <w:p>
            <w:pPr>
              <w:tabs>
                <w:tab w:val="left" w:pos="540"/>
              </w:tabs>
              <w:jc w:val="center"/>
              <w:rPr>
                <w:rFonts w:hint="eastAsia"/>
                <w:color w:val="993300"/>
                <w:sz w:val="28"/>
                <w:szCs w:val="28"/>
              </w:rPr>
            </w:pPr>
          </w:p>
        </w:tc>
        <w:tc>
          <w:tcPr>
            <w:tcW w:w="1704" w:type="dxa"/>
            <w:vAlign w:val="center"/>
          </w:tcPr>
          <w:p>
            <w:pPr>
              <w:tabs>
                <w:tab w:val="left" w:pos="540"/>
              </w:tabs>
              <w:jc w:val="center"/>
              <w:rPr>
                <w:rFonts w:hint="eastAsia"/>
                <w:color w:val="000000"/>
                <w:sz w:val="28"/>
                <w:szCs w:val="28"/>
              </w:rPr>
            </w:pPr>
            <w:r>
              <w:rPr>
                <w:rFonts w:hint="eastAsia"/>
                <w:color w:val="000000"/>
                <w:sz w:val="28"/>
                <w:szCs w:val="28"/>
              </w:rPr>
              <w:t>总结会议</w:t>
            </w:r>
          </w:p>
        </w:tc>
        <w:tc>
          <w:tcPr>
            <w:tcW w:w="2016" w:type="dxa"/>
            <w:vAlign w:val="center"/>
          </w:tcPr>
          <w:p>
            <w:pPr>
              <w:tabs>
                <w:tab w:val="left" w:pos="540"/>
              </w:tabs>
              <w:jc w:val="center"/>
              <w:rPr>
                <w:rFonts w:hint="eastAsia"/>
                <w:color w:val="000000"/>
                <w:sz w:val="28"/>
                <w:szCs w:val="28"/>
              </w:rPr>
            </w:pPr>
            <w:r>
              <w:rPr>
                <w:rFonts w:hint="eastAsia"/>
                <w:color w:val="000000"/>
                <w:sz w:val="28"/>
                <w:szCs w:val="28"/>
                <w:lang w:eastAsia="zh-CN"/>
              </w:rPr>
              <w:t>项目部</w:t>
            </w:r>
            <w:r>
              <w:rPr>
                <w:rFonts w:hint="eastAsia"/>
                <w:color w:val="000000"/>
                <w:sz w:val="28"/>
                <w:szCs w:val="28"/>
              </w:rPr>
              <w:t>会议室</w:t>
            </w:r>
          </w:p>
        </w:tc>
        <w:tc>
          <w:tcPr>
            <w:tcW w:w="1620" w:type="dxa"/>
            <w:vAlign w:val="center"/>
          </w:tcPr>
          <w:p>
            <w:pPr>
              <w:tabs>
                <w:tab w:val="left" w:pos="540"/>
              </w:tabs>
              <w:jc w:val="center"/>
              <w:rPr>
                <w:rFonts w:hint="eastAsia"/>
                <w:color w:val="000000"/>
                <w:sz w:val="28"/>
                <w:szCs w:val="28"/>
              </w:rPr>
            </w:pPr>
          </w:p>
        </w:tc>
      </w:tr>
    </w:tbl>
    <w:p>
      <w:pPr>
        <w:tabs>
          <w:tab w:val="left" w:pos="540"/>
        </w:tabs>
        <w:rPr>
          <w:rFonts w:hint="eastAsia"/>
          <w:color w:val="000000"/>
          <w:szCs w:val="21"/>
        </w:rPr>
      </w:pPr>
      <w:r>
        <w:rPr>
          <w:rFonts w:hint="eastAsia"/>
          <w:color w:val="000000"/>
          <w:szCs w:val="21"/>
        </w:rPr>
        <w:t>备注：以上时间可以根据现场验收状况适当延迟或提前。</w:t>
      </w:r>
    </w:p>
    <w:sectPr>
      <w:pgSz w:w="11906" w:h="16838"/>
      <w:pgMar w:top="1440" w:right="1020" w:bottom="1440" w:left="102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japaneseCounting"/>
      <w:lvlText w:val="%1、"/>
      <w:lvlJc w:val="left"/>
      <w:pPr>
        <w:tabs>
          <w:tab w:val="left" w:pos="720"/>
        </w:tabs>
        <w:ind w:left="720" w:hanging="720"/>
      </w:pPr>
      <w:rPr>
        <w:rFonts w:hint="default"/>
      </w:rPr>
    </w:lvl>
    <w:lvl w:ilvl="1" w:tentative="0">
      <w:start w:val="3"/>
      <w:numFmt w:val="decimal"/>
      <w:lvlText w:val="%2、"/>
      <w:lvlJc w:val="left"/>
      <w:pPr>
        <w:tabs>
          <w:tab w:val="left" w:pos="1140"/>
        </w:tabs>
        <w:ind w:left="1140" w:hanging="720"/>
      </w:pPr>
      <w:rPr>
        <w:rFonts w:hint="default"/>
      </w:rPr>
    </w:lvl>
    <w:lvl w:ilvl="2" w:tentative="0">
      <w:start w:val="1"/>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NiMmJjMGUyMDNhMGI0MjllZTc4OTE3ODRjOTBjMWQifQ=="/>
  </w:docVars>
  <w:rsids>
    <w:rsidRoot w:val="00000000"/>
    <w:rsid w:val="6D770077"/>
    <w:rsid w:val="783D5CA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uiPriority w:val="0"/>
    <w:pPr>
      <w:spacing w:before="240" w:beforeLines="0" w:after="60" w:afterLines="0"/>
      <w:outlineLvl w:val="4"/>
    </w:pPr>
    <w:rPr>
      <w:rFonts w:cs="Times New Roman"/>
      <w:b/>
      <w:bCs/>
      <w:i/>
      <w:iCs/>
      <w:kern w:val="0"/>
      <w:sz w:val="26"/>
      <w:szCs w:val="26"/>
      <w:lang w:eastAsia="en-US" w:bidi="en-US"/>
    </w:rPr>
  </w:style>
  <w:style w:type="character" w:default="1" w:styleId="6">
    <w:name w:val="Default Paragraph Font"/>
    <w:uiPriority w:val="0"/>
  </w:style>
  <w:style w:type="table" w:default="1" w:styleId="5">
    <w:name w:val="Normal Table"/>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rFonts w:ascii="Times New Roman" w:hAnsi="Times New Roman"/>
      <w:color w:val="auto"/>
      <w:spacing w:val="0"/>
      <w:kern w:val="2"/>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啦吧吧</Manager>
  <Company>啦吧吧</Company>
  <Pages>7</Pages>
  <Words>634</Words>
  <Characters>3617</Characters>
  <Lines>30</Lines>
  <Paragraphs>8</Paragraphs>
  <TotalTime>2</TotalTime>
  <ScaleCrop>false</ScaleCrop>
  <LinksUpToDate>false</LinksUpToDate>
  <CharactersWithSpaces>4243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啦吧吧</cp:category>
  <dcterms:created xsi:type="dcterms:W3CDTF">2012-11-15T02:49:00Z</dcterms:created>
  <dc:creator>啦吧吧</dc:creator>
  <dc:description>啦吧吧</dc:description>
  <cp:keywords>啦吧吧</cp:keywords>
  <cp:lastModifiedBy>姚伟龙</cp:lastModifiedBy>
  <cp:lastPrinted>2015-03-25T07:49:00Z</cp:lastPrinted>
  <dcterms:modified xsi:type="dcterms:W3CDTF">2023-12-27T09:24:27Z</dcterms:modified>
  <dc:subject>啦吧吧</dc:subject>
  <dc:title>啦吧吧</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2E5C80B9124F4AAB948CD26039301CC9_12</vt:lpwstr>
  </property>
</Properties>
</file>