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18"/>
          <w:szCs w:val="18"/>
        </w:rPr>
      </w:pPr>
      <w:bookmarkStart w:id="0" w:name="_GoBack"/>
      <w:bookmarkEnd w:id="0"/>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建设工程施工劳务合同</w:t>
      </w: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p>
    <w:p>
      <w:pPr>
        <w:ind w:left="1260" w:leftChars="0" w:firstLine="420" w:firstLineChars="0"/>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工程名称:</w:t>
      </w:r>
      <w:r>
        <w:rPr>
          <w:rFonts w:hint="eastAsia" w:asciiTheme="minorEastAsia" w:hAnsiTheme="minorEastAsia" w:eastAsiaTheme="minorEastAsia" w:cstheme="minorEastAsia"/>
          <w:sz w:val="21"/>
          <w:szCs w:val="21"/>
          <w:u w:val="single"/>
        </w:rPr>
        <w:t>阿拉善左旗巴彦诺日公 300MWP 光伏发</w:t>
      </w:r>
      <w:r>
        <w:rPr>
          <w:rFonts w:hint="eastAsia" w:asciiTheme="minorEastAsia" w:hAnsiTheme="minorEastAsia" w:cstheme="minorEastAsia"/>
          <w:sz w:val="21"/>
          <w:szCs w:val="21"/>
          <w:u w:val="single"/>
          <w:lang w:val="en-US" w:eastAsia="zh-CN"/>
        </w:rPr>
        <w:t xml:space="preserve"> </w:t>
      </w:r>
    </w:p>
    <w:p>
      <w:pPr>
        <w:ind w:firstLine="2520" w:firstLineChars="120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u w:val="single"/>
        </w:rPr>
        <w:t>电项目沙漠生态治理储能光伏项目</w:t>
      </w:r>
      <w:r>
        <w:rPr>
          <w:rFonts w:hint="eastAsia" w:asciiTheme="minorEastAsia" w:hAnsiTheme="minorEastAsia" w:cstheme="minorEastAsia"/>
          <w:sz w:val="21"/>
          <w:szCs w:val="21"/>
          <w:u w:val="single"/>
          <w:lang w:val="en-US" w:eastAsia="zh-CN"/>
        </w:rPr>
        <w:t xml:space="preserve">      </w:t>
      </w:r>
    </w:p>
    <w:p>
      <w:pPr>
        <w:ind w:left="1260" w:leftChars="0" w:firstLine="420" w:firstLineChars="0"/>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承</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包</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人:</w:t>
      </w:r>
      <w:r>
        <w:rPr>
          <w:rFonts w:hint="eastAsia" w:asciiTheme="minorEastAsia" w:hAnsiTheme="minorEastAsia" w:eastAsiaTheme="minorEastAsia" w:cstheme="minorEastAsia"/>
          <w:sz w:val="21"/>
          <w:szCs w:val="21"/>
          <w:u w:val="single"/>
          <w:lang w:val="en-US" w:eastAsia="zh-CN"/>
        </w:rPr>
        <w:t xml:space="preserve">                                   </w:t>
      </w:r>
    </w:p>
    <w:p>
      <w:pPr>
        <w:ind w:left="1260" w:leftChars="0" w:firstLine="420" w:firstLineChars="0"/>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包</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人:</w:t>
      </w:r>
      <w:r>
        <w:rPr>
          <w:rFonts w:hint="eastAsia" w:asciiTheme="minorEastAsia" w:hAnsiTheme="minorEastAsia" w:eastAsiaTheme="minorEastAsia" w:cstheme="minorEastAsia"/>
          <w:sz w:val="21"/>
          <w:szCs w:val="21"/>
          <w:u w:val="single"/>
          <w:lang w:val="en-US" w:eastAsia="zh-CN"/>
        </w:rPr>
        <w:t xml:space="preserve">                                   </w:t>
      </w:r>
    </w:p>
    <w:p>
      <w:pPr>
        <w:ind w:left="1260" w:leftChars="0" w:firstLine="420" w:firstLineChars="0"/>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签订地点:</w:t>
      </w:r>
      <w:r>
        <w:rPr>
          <w:rFonts w:hint="eastAsia" w:asciiTheme="minorEastAsia" w:hAnsiTheme="minorEastAsia" w:eastAsiaTheme="minorEastAsia" w:cstheme="minorEastAsia"/>
          <w:sz w:val="21"/>
          <w:szCs w:val="21"/>
          <w:u w:val="single"/>
          <w:lang w:val="en-US" w:eastAsia="zh-CN"/>
        </w:rPr>
        <w:t xml:space="preserve">                                   </w:t>
      </w:r>
    </w:p>
    <w:p>
      <w:pPr>
        <w:ind w:left="1260" w:leftChars="0" w:firstLine="42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签订日期:</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日</w:t>
      </w: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ind w:left="1260" w:leftChars="0" w:firstLine="420" w:firstLineChars="0"/>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p>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建设工程施工劳务分包合同</w:t>
      </w:r>
    </w:p>
    <w:p>
      <w:pPr>
        <w:jc w:val="center"/>
        <w:rPr>
          <w:rFonts w:hint="eastAsia" w:asciiTheme="minorEastAsia" w:hAnsiTheme="minorEastAsia" w:eastAsiaTheme="minorEastAsia" w:cstheme="minorEastAsia"/>
          <w:b/>
          <w:bCs/>
          <w:sz w:val="28"/>
          <w:szCs w:val="28"/>
          <w:lang w:eastAsia="zh-CN"/>
        </w:rPr>
      </w:pP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承</w:t>
      </w:r>
      <w:r>
        <w:rPr>
          <w:rFonts w:hint="eastAsia" w:asciiTheme="minorEastAsia" w:hAnsiTheme="minorEastAsia" w:eastAsiaTheme="minorEastAsia" w:cstheme="minorEastAsia"/>
          <w:sz w:val="18"/>
          <w:szCs w:val="18"/>
          <w:lang w:val="en-US" w:eastAsia="zh-CN"/>
        </w:rPr>
        <w:t>建</w:t>
      </w:r>
      <w:r>
        <w:rPr>
          <w:rFonts w:hint="eastAsia" w:asciiTheme="minorEastAsia" w:hAnsiTheme="minorEastAsia" w:eastAsiaTheme="minorEastAsia" w:cstheme="minorEastAsia"/>
          <w:sz w:val="18"/>
          <w:szCs w:val="18"/>
        </w:rPr>
        <w:t>人:</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rPr>
        <w:t>(以下简称甲方)</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分包人:</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rPr>
        <w:t>(以下简称己方)</w:t>
      </w:r>
    </w:p>
    <w:p>
      <w:pPr>
        <w:ind w:left="420" w:leftChars="0"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依照《中华人民共和国民法典》、《中华人民共和国建筑法》及其它相关法律、行政法规，遵循平等、自愿、公平和诚实信用的原则，承包人和分包人双方就分包工程施工事项经协商一致，订立本合同。</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分包工程概况</w:t>
      </w:r>
    </w:p>
    <w:p>
      <w:pPr>
        <w:ind w:firstLine="420" w:firstLineChars="0"/>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rPr>
        <w:t>分包工程名称:</w:t>
      </w:r>
      <w:r>
        <w:rPr>
          <w:rFonts w:hint="eastAsia" w:asciiTheme="minorEastAsia" w:hAnsiTheme="minorEastAsia" w:cstheme="minorEastAsia"/>
          <w:sz w:val="18"/>
          <w:szCs w:val="18"/>
          <w:u w:val="single"/>
          <w:lang w:val="en-US" w:eastAsia="zh-CN"/>
        </w:rPr>
        <w:t>阿拉善</w:t>
      </w:r>
      <w:r>
        <w:rPr>
          <w:rFonts w:hint="eastAsia" w:asciiTheme="minorEastAsia" w:hAnsiTheme="minorEastAsia" w:eastAsiaTheme="minorEastAsia" w:cstheme="minorEastAsia"/>
          <w:sz w:val="18"/>
          <w:szCs w:val="18"/>
          <w:u w:val="single"/>
        </w:rPr>
        <w:t>左旗巴彦诺日公300MW光伏发电</w:t>
      </w:r>
      <w:r>
        <w:rPr>
          <w:rFonts w:hint="eastAsia" w:asciiTheme="minorEastAsia" w:hAnsiTheme="minorEastAsia" w:cstheme="minorEastAsia"/>
          <w:sz w:val="18"/>
          <w:szCs w:val="18"/>
          <w:u w:val="single"/>
          <w:lang w:val="en-US" w:eastAsia="zh-CN"/>
        </w:rPr>
        <w:t>项目</w:t>
      </w:r>
      <w:r>
        <w:rPr>
          <w:rFonts w:hint="eastAsia" w:asciiTheme="minorEastAsia" w:hAnsiTheme="minorEastAsia" w:eastAsiaTheme="minorEastAsia" w:cstheme="minorEastAsia"/>
          <w:sz w:val="18"/>
          <w:szCs w:val="18"/>
          <w:u w:val="single"/>
        </w:rPr>
        <w:t>沙漠生态治理储能光伏项目</w:t>
      </w:r>
    </w:p>
    <w:p>
      <w:pPr>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rPr>
        <w:t>1.1</w:t>
      </w:r>
      <w:r>
        <w:rPr>
          <w:rFonts w:hint="eastAsia" w:asciiTheme="minorEastAsia" w:hAnsi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分包工程地点:</w:t>
      </w:r>
      <w:r>
        <w:rPr>
          <w:rFonts w:hint="eastAsia" w:asciiTheme="minorEastAsia" w:hAnsiTheme="minorEastAsia" w:cstheme="minorEastAsia"/>
          <w:sz w:val="18"/>
          <w:szCs w:val="18"/>
          <w:u w:val="single"/>
          <w:lang w:val="en-US" w:eastAsia="zh-CN"/>
        </w:rPr>
        <w:t>阿拉善</w:t>
      </w:r>
      <w:r>
        <w:rPr>
          <w:rFonts w:hint="eastAsia" w:asciiTheme="minorEastAsia" w:hAnsiTheme="minorEastAsia" w:eastAsiaTheme="minorEastAsia" w:cstheme="minorEastAsia"/>
          <w:sz w:val="18"/>
          <w:szCs w:val="18"/>
          <w:u w:val="single"/>
        </w:rPr>
        <w:t>左旗巴彦诺日公</w:t>
      </w:r>
    </w:p>
    <w:p>
      <w:pPr>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rPr>
        <w:t>1.2</w:t>
      </w:r>
      <w:r>
        <w:rPr>
          <w:rFonts w:hint="eastAsia" w:asciiTheme="minorEastAsia" w:hAnsi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承包范围:</w:t>
      </w:r>
      <w:r>
        <w:rPr>
          <w:rFonts w:hint="eastAsia" w:asciiTheme="minorEastAsia" w:hAnsiTheme="minorEastAsia" w:eastAsiaTheme="minorEastAsia" w:cstheme="minorEastAsia"/>
          <w:sz w:val="18"/>
          <w:szCs w:val="18"/>
          <w:u w:val="single"/>
        </w:rPr>
        <w:t>围栏厂平、桩基础放线、定孔位、清面、钻机就位、引水钻孔、出渣、孔内淘渣、孔位转</w:t>
      </w:r>
      <w:r>
        <w:rPr>
          <w:rFonts w:hint="eastAsia" w:asciiTheme="minorEastAsia" w:hAnsiTheme="minorEastAsia" w:cstheme="minorEastAsia"/>
          <w:sz w:val="18"/>
          <w:szCs w:val="18"/>
          <w:u w:val="none"/>
          <w:lang w:val="en-US" w:eastAsia="zh-CN"/>
        </w:rPr>
        <w:tab/>
      </w:r>
      <w:r>
        <w:rPr>
          <w:rFonts w:hint="eastAsia" w:asciiTheme="minorEastAsia" w:hAnsiTheme="minorEastAsia" w:eastAsiaTheme="minorEastAsia" w:cstheme="minorEastAsia"/>
          <w:sz w:val="18"/>
          <w:szCs w:val="18"/>
          <w:u w:val="single"/>
        </w:rPr>
        <w:t>移</w:t>
      </w:r>
      <w:r>
        <w:rPr>
          <w:rFonts w:hint="eastAsia" w:asciiTheme="minorEastAsia" w:hAnsiTheme="minorEastAsia" w:cstheme="minorEastAsia"/>
          <w:sz w:val="18"/>
          <w:szCs w:val="18"/>
          <w:u w:val="single"/>
          <w:lang w:eastAsia="zh-CN"/>
        </w:rPr>
        <w:t>；</w:t>
      </w:r>
      <w:r>
        <w:rPr>
          <w:rFonts w:hint="eastAsia" w:asciiTheme="minorEastAsia" w:hAnsiTheme="minorEastAsia" w:eastAsiaTheme="minorEastAsia" w:cstheme="minorEastAsia"/>
          <w:sz w:val="18"/>
          <w:szCs w:val="18"/>
          <w:u w:val="single"/>
        </w:rPr>
        <w:t>准备打桩机具、吊装定位、按卸桩帽、接桩、打桩</w:t>
      </w:r>
      <w:r>
        <w:rPr>
          <w:rFonts w:hint="eastAsia" w:asciiTheme="minorEastAsia" w:hAnsiTheme="minorEastAsia" w:cstheme="minorEastAsia"/>
          <w:sz w:val="18"/>
          <w:szCs w:val="18"/>
          <w:u w:val="single"/>
          <w:lang w:eastAsia="zh-CN"/>
        </w:rPr>
        <w:t>；</w:t>
      </w:r>
      <w:r>
        <w:rPr>
          <w:rFonts w:hint="eastAsia" w:asciiTheme="minorEastAsia" w:hAnsiTheme="minorEastAsia" w:eastAsiaTheme="minorEastAsia" w:cstheme="minorEastAsia"/>
          <w:sz w:val="18"/>
          <w:szCs w:val="18"/>
          <w:u w:val="single"/>
        </w:rPr>
        <w:t>甲供材料设备卸车保管、二次转运、布料、</w:t>
      </w:r>
      <w:r>
        <w:rPr>
          <w:rFonts w:hint="eastAsia" w:asciiTheme="minorEastAsia" w:hAnsiTheme="minorEastAsia" w:cstheme="minorEastAsia"/>
          <w:sz w:val="18"/>
          <w:szCs w:val="18"/>
          <w:u w:val="none"/>
          <w:lang w:val="en-US" w:eastAsia="zh-CN"/>
        </w:rPr>
        <w:tab/>
      </w:r>
      <w:r>
        <w:rPr>
          <w:rFonts w:hint="eastAsia" w:asciiTheme="minorEastAsia" w:hAnsiTheme="minorEastAsia" w:eastAsiaTheme="minorEastAsia" w:cstheme="minorEastAsia"/>
          <w:sz w:val="18"/>
          <w:szCs w:val="18"/>
          <w:u w:val="single"/>
        </w:rPr>
        <w:t>电器安装等。</w:t>
      </w:r>
    </w:p>
    <w:p>
      <w:pPr>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rPr>
        <w:t>1.3</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承包方式:</w:t>
      </w:r>
      <w:r>
        <w:rPr>
          <w:rFonts w:hint="eastAsia" w:asciiTheme="minorEastAsia" w:hAnsiTheme="minorEastAsia" w:eastAsiaTheme="minorEastAsia" w:cstheme="minorEastAsia"/>
          <w:sz w:val="18"/>
          <w:szCs w:val="18"/>
          <w:u w:val="single"/>
        </w:rPr>
        <w:t>劳务清包工程(PHC管桩甲方提供)</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合同价款</w:t>
      </w:r>
    </w:p>
    <w:p>
      <w:pPr>
        <w:rPr>
          <w:rFonts w:hint="default" w:asciiTheme="minorEastAsia" w:hAnsiTheme="minorEastAsia" w:cstheme="minorEastAsia"/>
          <w:b/>
          <w:bCs/>
          <w:sz w:val="18"/>
          <w:szCs w:val="18"/>
          <w:u w:val="single"/>
          <w:lang w:val="en-US" w:eastAsia="zh-CN"/>
        </w:rPr>
      </w:pPr>
      <w:r>
        <w:rPr>
          <w:rFonts w:hint="eastAsia" w:asciiTheme="minorEastAsia" w:hAnsiTheme="minorEastAsia" w:eastAsiaTheme="minorEastAsia" w:cstheme="minorEastAsia"/>
          <w:sz w:val="18"/>
          <w:szCs w:val="18"/>
        </w:rPr>
        <w:t>2.</w:t>
      </w:r>
      <w:r>
        <w:rPr>
          <w:rFonts w:hint="eastAsia" w:asciiTheme="minorEastAsia" w:hAnsiTheme="minorEastAsia" w:cstheme="minorEastAsia"/>
          <w:sz w:val="18"/>
          <w:szCs w:val="18"/>
          <w:lang w:val="en-US" w:eastAsia="zh-CN"/>
        </w:rPr>
        <w:t>1</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b/>
          <w:bCs/>
          <w:sz w:val="18"/>
          <w:szCs w:val="18"/>
        </w:rPr>
        <w:t>签约合同价:</w:t>
      </w:r>
      <w:r>
        <w:rPr>
          <w:rFonts w:hint="eastAsia" w:asciiTheme="minorEastAsia" w:hAnsiTheme="minorEastAsia" w:cstheme="minorEastAsia"/>
          <w:b/>
          <w:bCs/>
          <w:sz w:val="18"/>
          <w:szCs w:val="18"/>
          <w:u w:val="single"/>
          <w:lang w:val="en-US" w:eastAsia="zh-CN"/>
        </w:rPr>
        <w:t xml:space="preserve">     </w:t>
      </w:r>
      <w:r>
        <w:rPr>
          <w:rFonts w:hint="eastAsia" w:asciiTheme="minorEastAsia" w:hAnsiTheme="minorEastAsia" w:eastAsiaTheme="minorEastAsia" w:cstheme="minorEastAsia"/>
          <w:b/>
          <w:bCs/>
          <w:sz w:val="18"/>
          <w:szCs w:val="18"/>
          <w:u w:val="single"/>
        </w:rPr>
        <w:t>MW,每MW</w:t>
      </w:r>
      <w:r>
        <w:rPr>
          <w:rFonts w:hint="eastAsia" w:asciiTheme="minorEastAsia" w:hAnsiTheme="minorEastAsia" w:cstheme="minorEastAsia"/>
          <w:b/>
          <w:bCs/>
          <w:sz w:val="18"/>
          <w:szCs w:val="18"/>
          <w:u w:val="single"/>
          <w:lang w:val="en-US" w:eastAsia="zh-CN"/>
        </w:rPr>
        <w:t xml:space="preserve">     </w:t>
      </w:r>
      <w:r>
        <w:rPr>
          <w:rFonts w:hint="eastAsia" w:asciiTheme="minorEastAsia" w:hAnsiTheme="minorEastAsia" w:eastAsiaTheme="minorEastAsia" w:cstheme="minorEastAsia"/>
          <w:b/>
          <w:bCs/>
          <w:sz w:val="18"/>
          <w:szCs w:val="18"/>
          <w:u w:val="single"/>
        </w:rPr>
        <w:t>万元，合计人民币(大写):</w:t>
      </w:r>
      <w:r>
        <w:rPr>
          <w:rFonts w:hint="eastAsia" w:asciiTheme="minorEastAsia" w:hAnsiTheme="minorEastAsia" w:cstheme="minorEastAsia"/>
          <w:b/>
          <w:bCs/>
          <w:sz w:val="18"/>
          <w:szCs w:val="18"/>
          <w:u w:val="single"/>
          <w:lang w:val="en-US" w:eastAsia="zh-CN"/>
        </w:rPr>
        <w:t xml:space="preserve">                                 ，</w:t>
      </w:r>
    </w:p>
    <w:p>
      <w:pPr>
        <w:ind w:firstLine="420" w:firstLineChars="0"/>
        <w:rPr>
          <w:rFonts w:hint="eastAsia" w:asciiTheme="minorEastAsia" w:hAnsiTheme="minorEastAsia" w:eastAsiaTheme="minorEastAsia" w:cstheme="minorEastAsia"/>
          <w:b/>
          <w:bCs/>
          <w:sz w:val="18"/>
          <w:szCs w:val="18"/>
          <w:u w:val="single"/>
        </w:rPr>
      </w:pPr>
      <w:r>
        <w:rPr>
          <w:rFonts w:hint="eastAsia" w:asciiTheme="minorEastAsia" w:hAnsiTheme="minorEastAsia" w:eastAsiaTheme="minorEastAsia" w:cstheme="minorEastAsia"/>
          <w:b/>
          <w:bCs/>
          <w:sz w:val="18"/>
          <w:szCs w:val="18"/>
          <w:u w:val="single"/>
        </w:rPr>
        <w:t>小写:￥</w:t>
      </w:r>
      <w:r>
        <w:rPr>
          <w:rFonts w:hint="eastAsia" w:asciiTheme="minorEastAsia" w:hAnsiTheme="minorEastAsia" w:cstheme="minorEastAsia"/>
          <w:b/>
          <w:bCs/>
          <w:sz w:val="18"/>
          <w:szCs w:val="18"/>
          <w:u w:val="single"/>
          <w:lang w:val="en-US" w:eastAsia="zh-CN"/>
        </w:rPr>
        <w:t xml:space="preserve">          </w:t>
      </w:r>
      <w:r>
        <w:rPr>
          <w:rFonts w:hint="eastAsia" w:asciiTheme="minorEastAsia" w:hAnsiTheme="minorEastAsia" w:eastAsiaTheme="minorEastAsia" w:cstheme="minorEastAsia"/>
          <w:b/>
          <w:bCs/>
          <w:sz w:val="18"/>
          <w:szCs w:val="18"/>
          <w:u w:val="single"/>
        </w:rPr>
        <w:t>，含3%增值税专用发票,(PHC300-C材料甲方提供)。</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签约合同价中包含5%的安全文明施工费，5%质量管理费、3%工程进度奖及3%税金。如若出现安全、</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质量、进度等方面的问题，由承包人扣除相关费用。</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分包项目清单所列单价均包括了为完成本项工作所需的人工费、材料费、机械费、设备费、运输费、</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措施费(含安全文明施工费)、协调费、管理费、保险费、利润、税费、承包人提供的设备材料(PHC</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管桩)的卸货、二次运输、保管等费用，以及合同明示或暗示的与本分包工程有关的所有责任、义务</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和一切风险等费用。除本合同规定允许调整的内容外，本合同单价不得调整、合同形式采用固定单价</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合同，按照最终完成的工程量*综合单价结算。分包人作为一个专业的施工队伍，结合承包人提供的</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地勘报告以及自身施工经验，已充分考虑并了解施工现场的施工环境及地质情况，分包项目清单所列</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单价已包含了在施工过程中因局部地质情况出现的钻孔塌陷、钻孔岩石等特殊地质情况时需要开挖或</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采取其他措施保证打桩成功的费用。</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分包项目清单所列单价已包括了同其它分部分项(专业)工程的配合、并为其提供便利条件、相互协调</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以及本工程因图纸设计变更暂停施工、工序交接、征地拆迁、工程验收、自然条件影响等原因，造成</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分包人人员停窝工、机械停滞、分包人抢工等费用。</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相关税率如遇国家政策调整则按相关规定调整。</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合同工期</w:t>
      </w:r>
    </w:p>
    <w:p>
      <w:pPr>
        <w:ind w:firstLine="420" w:firstLineChars="0"/>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分包工程开工日期为</w:t>
      </w:r>
      <w:r>
        <w:rPr>
          <w:rFonts w:hint="eastAsia" w:asciiTheme="minorEastAsia" w:hAnsiTheme="minorEastAsia" w:eastAsiaTheme="minorEastAsia" w:cstheme="minorEastAsia"/>
          <w:b/>
          <w:bCs/>
          <w:sz w:val="18"/>
          <w:szCs w:val="18"/>
          <w:u w:val="single"/>
          <w:lang w:val="en-US" w:eastAsia="zh-CN"/>
        </w:rPr>
        <w:t xml:space="preserve">         </w:t>
      </w:r>
      <w:r>
        <w:rPr>
          <w:rFonts w:hint="eastAsia" w:asciiTheme="minorEastAsia" w:hAnsiTheme="minorEastAsia" w:eastAsiaTheme="minorEastAsia" w:cstheme="minorEastAsia"/>
          <w:b/>
          <w:bCs/>
          <w:sz w:val="18"/>
          <w:szCs w:val="18"/>
        </w:rPr>
        <w:t>(具体开工竣工日期以甲方书面通知为准)。</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4</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质量标准及进度要求</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4.1</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分包工程质量标准为:</w:t>
      </w:r>
      <w:r>
        <w:rPr>
          <w:rFonts w:hint="eastAsia" w:asciiTheme="minorEastAsia" w:hAnsiTheme="minorEastAsia" w:eastAsiaTheme="minorEastAsia" w:cstheme="minorEastAsia"/>
          <w:sz w:val="18"/>
          <w:szCs w:val="18"/>
          <w:u w:val="single"/>
        </w:rPr>
        <w:t>合格(按相关验收规范执行)</w:t>
      </w:r>
      <w:r>
        <w:rPr>
          <w:rFonts w:hint="eastAsia" w:asciiTheme="minorEastAsia" w:hAnsiTheme="minorEastAsia" w:eastAsiaTheme="minorEastAsia" w:cstheme="minorEastAsia"/>
          <w:sz w:val="18"/>
          <w:szCs w:val="18"/>
        </w:rPr>
        <w:t>。</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4.2</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分包工程质量应达到分包合同约定和设计图纸要求的质量标准和目标。如承包人指令、要求或国家及</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地方政府施工验收规范、标准对分包工程的质量标准有更高要求，分包方应以质量要求更高者作为分</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包工程的质量标准。</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4.3</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施工所使用的机械及车辆必须为证照齐全、人证一致的机械设备，如有证照、保险不全的机具、车辆</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发生安全事故或质量问题，除该分包队伍承担相应的责任及经济赔偿外，另将一次性罚款该分包队伍</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1万元，从工程结算中扣除(非标异型设备除外)。</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4.4</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如完工检测质量达不到设计要求，结算工程量不予计价(达到甲方监理质量要求合格正常计价)。</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4.5</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分包人作为一个专业的施工队伍,在进场施工20天以及熟悉现场施工条件以后，如分包人不能按期完</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成每天施工量，则承包人有权更换施工队伍或要求分包人变更施工方案及进度计划，同时停止支付相</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应施工进度款(遇不可抗力等因素影响，双方协商解决)。</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4.6</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分包人进场前需提供该项目的施工组织设计，经承包人审核批准后进场施工。</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5</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履约保证金</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5.1</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合同签订之前，分包人必须向甲方交纳</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rPr>
        <w:t>万元的履约保证金。</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6</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合同文件及解释顺序</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组成本分包合同的文件及优先解释顺序如下:</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w:t>
      </w:r>
      <w:r>
        <w:rPr>
          <w:rFonts w:hint="eastAsia" w:asciiTheme="minorEastAsia" w:hAnsiTheme="minorEastAsia" w:cstheme="minorEastAsia"/>
          <w:sz w:val="18"/>
          <w:szCs w:val="18"/>
          <w:lang w:val="en-US" w:eastAsia="zh-CN"/>
        </w:rPr>
        <w:t xml:space="preserve">1 </w:t>
      </w:r>
      <w:r>
        <w:rPr>
          <w:rFonts w:hint="eastAsia" w:asciiTheme="minorEastAsia" w:hAnsiTheme="minorEastAsia" w:eastAsiaTheme="minorEastAsia" w:cstheme="minorEastAsia"/>
          <w:sz w:val="18"/>
          <w:szCs w:val="18"/>
        </w:rPr>
        <w:t>分包合同。</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6.1.2 本合同工程建设标准、图纸、施工组织设计及有关技术文件。</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6.1.3 合同履行过租中，承包人和分包人协商一致的其它书面文件。</w:t>
      </w:r>
    </w:p>
    <w:p>
      <w:pPr>
        <w:rPr>
          <w:rFonts w:hint="eastAsia" w:asciiTheme="minorEastAsia" w:hAnsiTheme="minorEastAsia" w:eastAsiaTheme="minorEastAsia" w:cstheme="minorEastAsia"/>
          <w:sz w:val="18"/>
          <w:szCs w:val="18"/>
          <w:u w:val="single"/>
          <w:lang w:eastAsia="zh-CN"/>
        </w:rPr>
      </w:pPr>
      <w:r>
        <w:rPr>
          <w:rFonts w:hint="eastAsia" w:asciiTheme="minorEastAsia" w:hAnsiTheme="minorEastAsia" w:eastAsiaTheme="minorEastAsia" w:cstheme="minorEastAsia"/>
          <w:sz w:val="18"/>
          <w:szCs w:val="18"/>
        </w:rPr>
        <w:t>6.1.4</w:t>
      </w:r>
      <w:r>
        <w:rPr>
          <w:rFonts w:hint="eastAsia" w:asciiTheme="minorEastAsia" w:hAnsi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安全生产协议书》、《农民工工资发放承诺书》、《分包项目清单计价表》</w:t>
      </w:r>
      <w:r>
        <w:rPr>
          <w:rFonts w:hint="eastAsia" w:asciiTheme="minorEastAsia" w:hAnsiTheme="minorEastAsia" w:cstheme="minorEastAsia"/>
          <w:sz w:val="18"/>
          <w:szCs w:val="18"/>
          <w:u w:val="single"/>
          <w:lang w:eastAsia="zh-CN"/>
        </w:rPr>
        <w:t>。</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当合同文件内容出现含糊</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不清或不相一致时，应在不影响工程正常进行的情况下，由分包人和承包</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人协商解决。双方协商不成时，按分包合同第21条关于争议解决的约定处理。</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 xml:space="preserve">7 </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环境保护与水土保持目标:</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确保工程环保、水保设施建设“三同时”，落实工程环保、水保方案及批复意见，推行绿色施工，建</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设资源节约型、环境友好型的绿色和谐工程;确保竣工前完成工程拆迁、迹地恢复:确保工程顺利通过</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环保和水保验收。</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 xml:space="preserve">8 </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指令和决定</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8.1 </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就分包工程范围内的工作，承包人随时可以向分包人发出指令和决定，分包人应执行承包人发出的所</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有指令和决定。分包人拒不执行指令，承包人可委托其他施工单位完成该指令事项，发生的费用从应</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付分包人的相应款项中扣除。</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8.2 </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就分包工程范围内的工作，分包人应执行经承包人确认和转发的建设单位或监理单位发出的所有指令</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和决定。未经承包人允许，分包人不得以任何理由与建设单位或监理单位发生直接工作联系，分包人</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不得直接致函建设单位或监理单位，也不得直接接受建设单位或监理单位的指令。如分包人与建设单</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位或监理单位发生直接工作联系，将被视为违约，并承担违约责任(甲方指定单位与人员与乙方负责</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人对接)。</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 xml:space="preserve">9 </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承包人驻工地代表</w:t>
      </w:r>
    </w:p>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9.1 </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承包人驻工地代表姓名:</w:t>
      </w:r>
      <w:r>
        <w:rPr>
          <w:rFonts w:hint="eastAsia" w:asciiTheme="minorEastAsia" w:hAnsiTheme="minorEastAsia" w:eastAsiaTheme="minorEastAsia" w:cstheme="minorEastAsia"/>
          <w:sz w:val="18"/>
          <w:szCs w:val="18"/>
          <w:u w:val="single"/>
          <w:lang w:val="en-US" w:eastAsia="zh-CN"/>
        </w:rPr>
        <w:t xml:space="preserve">             </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9.2</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承包人驻工地代表的职权:按合同约定向分包人发出指令，代表承包人履行分包合同约定中除确认工</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程量、结算单价与总价款项以外的其他职权和义务。</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9.3</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承包人代表可授权具体的管理人员行使自己的部分权利，并在认为有必要时可撤回授权，授权和撤回</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均应提前书面通知分包人。</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9.4</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承包人如需更换驻工地代表，应提前通知分包人。后任继续行便前任的职权，履行前任的义务。</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10</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分包人驻工地代表</w:t>
      </w:r>
    </w:p>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10.1</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 xml:space="preserve"> 分包人驻工地代表姓名:</w:t>
      </w:r>
      <w:r>
        <w:rPr>
          <w:rFonts w:hint="eastAsia" w:asciiTheme="minorEastAsia" w:hAnsiTheme="minorEastAsia" w:eastAsiaTheme="minorEastAsia" w:cstheme="minorEastAsia"/>
          <w:sz w:val="18"/>
          <w:szCs w:val="18"/>
          <w:u w:val="single"/>
          <w:lang w:val="en-US" w:eastAsia="zh-CN"/>
        </w:rPr>
        <w:t xml:space="preserve">            </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10.2</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 xml:space="preserve"> 分包人驻工地代表的职权:按分包合同约定和承包人批准的施工组织设计、施工作业计划、工期控制</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计划、质量标准和承包人指令要求施工，遵守承包人、建设单位和监理单位的各项规章制度，代表分</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包人履行和确认分包合同中约定的所有事务。</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10.3 分包人未经承包人同意，不得擅自更换驻工地代表。分包人如有违反，将被视为违约，并承担违约责</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任。(如分包驻工地代表有特殊原因可书面申报甲方更换工地代表)</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10.4 如分包人驻工地代表违反分包合同规定的各项职责和义务，或承包人认为分包人驻工地代表不称职，</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承包人有权要求分包人更换驻工地代表，分包人应予执行。</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11</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承包人工作</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.1</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提供现场必要的施工条件以及PHC管桩。</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1.2</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提供图纸资料并进行技术交底，督促分包人严格按照施工图纸施工，审查并批准分包人编制的分包</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工程施工进度计划和施工作业计划。</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r>
        <w:rPr>
          <w:rFonts w:hint="eastAsia" w:asciiTheme="minorEastAsia" w:hAnsiTheme="minorEastAsia" w:eastAsiaTheme="minorEastAsia" w:cstheme="minorEastAsia"/>
          <w:sz w:val="18"/>
          <w:szCs w:val="18"/>
        </w:rPr>
        <w:t>.3 指导、监督和检查分包人的工程技术、质量、工期、安全生产和文明施工等管理工作，及时解决和纠</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正施工中出现的各种问题。</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11.4 </w:t>
      </w:r>
      <w:r>
        <w:rPr>
          <w:rFonts w:hint="eastAsia" w:asciiTheme="minorEastAsia" w:hAnsiTheme="minorEastAsia" w:eastAsiaTheme="minorEastAsia" w:cstheme="minorEastAsia"/>
          <w:sz w:val="18"/>
          <w:szCs w:val="18"/>
        </w:rPr>
        <w:t>协调分包人与建设单位、监理单位及其他分包单位的关系。</w:t>
      </w:r>
    </w:p>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11.5 </w:t>
      </w:r>
      <w:r>
        <w:rPr>
          <w:rFonts w:hint="eastAsia" w:asciiTheme="minorEastAsia" w:hAnsiTheme="minorEastAsia" w:eastAsiaTheme="minorEastAsia" w:cstheme="minorEastAsia"/>
          <w:sz w:val="18"/>
          <w:szCs w:val="18"/>
        </w:rPr>
        <w:t>双方约定承包人应做的其它工作:</w:t>
      </w:r>
      <w:r>
        <w:rPr>
          <w:rFonts w:hint="eastAsia" w:asciiTheme="minorEastAsia" w:hAnsiTheme="minorEastAsia" w:eastAsiaTheme="minorEastAsia" w:cstheme="minorEastAsia"/>
          <w:sz w:val="18"/>
          <w:szCs w:val="18"/>
          <w:u w:val="single"/>
          <w:lang w:val="en-US" w:eastAsia="zh-CN"/>
        </w:rPr>
        <w:t xml:space="preserve">      </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 xml:space="preserve">12 </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分包人工作</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r>
        <w:rPr>
          <w:rFonts w:hint="eastAsia" w:asciiTheme="minorEastAsia" w:hAnsiTheme="minorEastAsia" w:eastAsiaTheme="minorEastAsia" w:cstheme="minorEastAsia"/>
          <w:sz w:val="18"/>
          <w:szCs w:val="18"/>
        </w:rPr>
        <w:t>1 按照承包人通知的时间准时进场，提供特殊工种证件、现场管理人员和施工人员名册(包含有姓名、</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性别、年龄、籍贯、工种、身份证号码等信息)。</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12.2 </w:t>
      </w:r>
      <w:r>
        <w:rPr>
          <w:rFonts w:hint="eastAsia" w:asciiTheme="minorEastAsia" w:hAnsiTheme="minorEastAsia" w:eastAsiaTheme="minorEastAsia" w:cstheme="minorEastAsia"/>
          <w:sz w:val="18"/>
          <w:szCs w:val="18"/>
        </w:rPr>
        <w:t>按分包合同、施工组织计划确定的各项指标及要求组织施工，严格按照施工图纸、施工验收规范、质</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量检验标准和施工安全操作规程进行施工，服从承包人、建设单位和监理单位的管理、监督与检查，</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对分包工程的施工技术、工程质量、工期进度、安全生产和文明施工全面负责，确保各项指标的实现。</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12.3 根据承包人总体施工计划编制分包工程年，季、月度工程进度计划,并上经承包人审核批准，分包人</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上报工程进度计划的时间:以项目需要求为准.</w:t>
      </w:r>
    </w:p>
    <w:p>
      <w:pPr>
        <w:rPr>
          <w:rFonts w:hint="eastAsia" w:asciiTheme="minorEastAsia" w:hAnsiTheme="minorEastAsia" w:eastAsiaTheme="minorEastAsia" w:cstheme="minorEastAsia"/>
          <w:sz w:val="18"/>
          <w:szCs w:val="18"/>
          <w:u w:val="none"/>
          <w:lang w:val="en-US" w:eastAsia="zh-CN"/>
        </w:rPr>
      </w:pPr>
      <w:r>
        <w:rPr>
          <w:rFonts w:hint="eastAsia" w:asciiTheme="minorEastAsia" w:hAnsiTheme="minorEastAsia" w:eastAsiaTheme="minorEastAsia" w:cstheme="minorEastAsia"/>
          <w:sz w:val="18"/>
          <w:szCs w:val="18"/>
        </w:rPr>
        <w:t>12.4 根据承包人总体施工计划编制材料需用计划和进场计划，并上报承包人审核批准。分包人上报材料需</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用计划的时间:</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none"/>
          <w:lang w:val="en-US" w:eastAsia="zh-CN"/>
        </w:rPr>
        <w:t>。</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12.5 及时发放所雇佣农民工和其他人员工资，严禁拖欠农民工和其他人员薪酬。因拖欠人员工资造成不良</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影响或恶劣后果的，其责任由分包人自负，给承包人造成影响的分包人必须承担相应责任。每月25</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日之前，向承包人提交附有已收款人签字的上月《施工人员工资发放一览表》和本月《拟发放施工人</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员工资发放一览表》。</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12.6 严格按照环境保护标准施工，遵守政府、建设单位和承包人关于现场文明施工和环境保护的各项规章</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制度和管理规定。作业面做到工完场清，保持现场清洁整齐，材料使用及码放符合施工现场规定。凡</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属分包工程施工管理责任范围内发生的罚款，均由分包人承担。</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12.7 按照职业安全卫生标准施工，严格执行《安全生产法》、《职业病防治法》等相关法律、法规规定，遵</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守政府、建设单位和承包人关于安全施工的各项规章制度和管理规定，加强对施工人员的管理和安全</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教育，按照规定办理有关证件，手续。确保现场安全检查符合有关规定，并采取严格的安全防护措施，</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杜绝各类事故发生。分包人负责施工中所有安全措施工作(包括施工期间采取对周边建构筑物及人员</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财产的安全保护措施)并承担相应的费用。同时承担由于自身安全措施不力造成的事故责任，赔偿因</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此发生的一切人员、财产损失费用(包括给承包人造成的损失)。</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2.8</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遵守承包人工作要求，统一着装及完成承包人有关企业形象宣传要求的相关工作，自备符合承包人安</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全要求的工作服、安全帽、安全带、绝缘手套等所有防护用品。费用由分包人承担。</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r>
        <w:rPr>
          <w:rFonts w:hint="eastAsia" w:asciiTheme="minorEastAsia" w:hAnsiTheme="minorEastAsia" w:eastAsiaTheme="minorEastAsia" w:cstheme="minorEastAsia"/>
          <w:sz w:val="18"/>
          <w:szCs w:val="18"/>
        </w:rPr>
        <w:t>.9 及时办理并向承包人提供完整的工程技术资料，按规定向承包人报送分包工程施工产值。</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r>
        <w:rPr>
          <w:rFonts w:hint="eastAsia" w:asciiTheme="minorEastAsia" w:hAnsiTheme="minorEastAsia" w:eastAsiaTheme="minorEastAsia" w:cstheme="minorEastAsia"/>
          <w:sz w:val="18"/>
          <w:szCs w:val="18"/>
        </w:rPr>
        <w:t>10 负责分包工程已完部分的成品保护工作，保护期间发生损坏，分包人自费予以修复:分包人按承包人</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要求对指定工程部位采取特殊措施保护，费用由分包人承担。</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12.11 分包人遵循公司对施工建设单位现场管理的制度要求，配备足额的专职管理人员，统一居住公司安</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排彩钢房缴纳租金(在工程款项中扣除)。临设、用电、用水、临时道路由承包人统一管理，费用由分</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包人自行负责。施工工器具由分包人自行负责。(住宿、生活用电、用水按市场价格按实支付)</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12.12 双方约定分包人应做的其它工作:按照承包人要求,严格执行新型冠状病毒肺炎期间的施工防控要求。</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13</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设备和材料</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13.1 承包人提供的设备/材料:PHC预应力管桩(PHC300-C)承包人提供，承包人提供管桩损耗率为0.3%，在</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施工过程中因分包人损坏等原因超出损耗率范围内管桩由承包人提供，分包人承担费用。</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13.2 除承包人提供的设备材料外，分包工程施工所需的其他全部设备及其所需的配件、损耗件均由分包人</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提供，其费用已包含在合同价款中。</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13.3</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承包人提供的材料数量由承包人和分包人现场核对后签字确认。承包人根据分包人编制并经承包人批</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准的材料需用计划和进场计划安排材料进场。</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3.4 分包人应严格控制承包人提供材料的消耗量。如分包人实际消耗的材料数量或周转材料的损耗率超出</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承包人核定数量，超出部分费用由分包人承担。</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3.5由分包人提供的材料、设备，分包人必须向承包人提供材料、设备的产品合格证明、有关试验资料并</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经承包人验证合格后方可进场使用。</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 xml:space="preserve">14 </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工期延误</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r>
        <w:rPr>
          <w:rFonts w:hint="eastAsia" w:asciiTheme="minorEastAsia" w:hAnsiTheme="minorEastAsia" w:eastAsiaTheme="minorEastAsia" w:cstheme="minorEastAsia"/>
          <w:sz w:val="18"/>
          <w:szCs w:val="18"/>
        </w:rPr>
        <w:t>1 分包人应当按照分包合同约定的开工日期开工。因下列原因之一造成分包工程工期延误，经承包人确</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认，工期相应顺延。</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val="en-US" w:eastAsia="zh-CN"/>
        </w:rPr>
        <w:t>4.1</w:t>
      </w:r>
      <w:r>
        <w:rPr>
          <w:rFonts w:hint="eastAsia" w:asciiTheme="minorEastAsia" w:hAnsiTheme="minorEastAsia" w:eastAsiaTheme="minorEastAsia" w:cstheme="minorEastAsia"/>
          <w:sz w:val="18"/>
          <w:szCs w:val="18"/>
        </w:rPr>
        <w:t>.1 承包人未按分包合同约定提供图纸、开工条件、施工场地，分包人虽以书面形式提出申请，但仍未</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从承包人处收到施工所需的图纸、开工条件、施工场地，以至影响施工造成停工的。</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14.</w:t>
      </w:r>
      <w:r>
        <w:rPr>
          <w:rFonts w:hint="eastAsia" w:asciiTheme="minorEastAsia" w:hAnsiTheme="minorEastAsia" w:eastAsiaTheme="minorEastAsia" w:cstheme="minorEastAsia"/>
          <w:sz w:val="18"/>
          <w:szCs w:val="18"/>
        </w:rPr>
        <w:t>1.2 由于重大设计变更导致工程量增加超过20%。(工程量超出的部分按照实际发生后的金额支付给乙</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方)</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14.1.3不可抗力(指不能预见、不能避免并不能克服的客观情况)。</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14.1.4 出现异常恶劣的天气。</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14.2 分包人应在14.1款约定情况发生后5日内，就廷误的工期以书面形式向承包人提出报告，承包人在</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建设单位同意延长总包合同工期的基础上予以确认，但费用不增加。分包人在规定时限内未提交顺延</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工期报告的，视为该情况未影响工期。</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14.3 分包人不能按分包合同约定的竣工日期或承包人同意顺延的工期竣工，应承担违约责任。违约金扣减</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计算方法为:合同总价的5%/天。(如因甲方原因材料等不到位补给乙方合同总价的5%)</w:t>
      </w:r>
      <w:r>
        <w:rPr>
          <w:rFonts w:hint="eastAsia" w:asciiTheme="minorEastAsia" w:hAnsiTheme="minorEastAsia" w:eastAsiaTheme="minorEastAsia" w:cstheme="minorEastAsia"/>
          <w:sz w:val="18"/>
          <w:szCs w:val="18"/>
          <w:lang w:eastAsia="zh-CN"/>
        </w:rPr>
        <w:t>。</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14.4 若因分包人工期延误，造成项目逾期交工，承包人有权向分包人追偿，由分包人承担全部责任。</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15</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质量检查与验收</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15.1 分包人应随时允许并配合承包人或监理单位进入分包人施工场地检查工程质量。</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15.2</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分包工程质量应达到分包合同约定的工程质量标准。工程质量达不到约定的质量标准，分包人应自费</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修补缺陷，使其达到双方约定的质量标准，修补后达不到合同约定标准的，承包人有权另找他人修补，</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费用由分包人承担。分包人并承担违约责任。违约金计算方法和额度为:合同总价的5%。</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15.3 若因分包人质量未达到工程质量标准，造成建设方追究承包人责任的，承包人有权向分包人追偿，分</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包人承担全部责任。</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5.4 分包人应积极配合承包人实施工程全面创优，分包人要服从承包人有关此方面的安排和部署(包括技</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术措施)，由此增加的费用，由分包人自己承担。</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16    </w:t>
      </w:r>
      <w:r>
        <w:rPr>
          <w:rFonts w:hint="eastAsia" w:asciiTheme="minorEastAsia" w:hAnsiTheme="minorEastAsia" w:eastAsiaTheme="minorEastAsia" w:cstheme="minorEastAsia"/>
          <w:sz w:val="18"/>
          <w:szCs w:val="18"/>
        </w:rPr>
        <w:t>计量支付与工程结算</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16.</w:t>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1)本工程无预付款，每月15日、30日计量。</w:t>
      </w:r>
    </w:p>
    <w:p>
      <w:pPr>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2)分包人在每月15日、30日前向承包人提交当月已完合格工程计量支付申请表，待承包人审定后</w:t>
      </w:r>
      <w:r>
        <w:rPr>
          <w:rFonts w:hint="eastAsia" w:asciiTheme="minorEastAsia" w:hAnsiTheme="minorEastAsia" w:cstheme="minorEastAsia"/>
          <w:sz w:val="18"/>
          <w:szCs w:val="18"/>
          <w:lang w:val="en-US" w:eastAsia="zh-CN"/>
        </w:rPr>
        <w:tab/>
      </w:r>
      <w:r>
        <w:rPr>
          <w:rFonts w:hint="eastAsia" w:asciiTheme="minorEastAsia" w:hAnsi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向分包人支付。</w:t>
      </w:r>
    </w:p>
    <w:p>
      <w:pPr>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3)每次付款额度为当期完成合格工程量总价的80%。工程进度款支付累计达到合同书中标明的合同</w:t>
      </w:r>
      <w:r>
        <w:rPr>
          <w:rFonts w:hint="eastAsia" w:asciiTheme="minorEastAsia" w:hAnsiTheme="minorEastAsia" w:cstheme="minorEastAsia"/>
          <w:sz w:val="18"/>
          <w:szCs w:val="18"/>
          <w:lang w:val="en-US" w:eastAsia="zh-CN"/>
        </w:rPr>
        <w:tab/>
      </w:r>
      <w:r>
        <w:rPr>
          <w:rFonts w:hint="eastAsia" w:asciiTheme="minorEastAsia" w:hAnsi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价格80%时停止支付，待完成竣工验收合格结算后支付至结算价的 97%。承包人有权对已经批复的</w:t>
      </w:r>
      <w:r>
        <w:rPr>
          <w:rFonts w:hint="eastAsia" w:asciiTheme="minorEastAsia" w:hAnsiTheme="minorEastAsia" w:cstheme="minorEastAsia"/>
          <w:sz w:val="18"/>
          <w:szCs w:val="18"/>
          <w:lang w:val="en-US" w:eastAsia="zh-CN"/>
        </w:rPr>
        <w:tab/>
      </w:r>
      <w:r>
        <w:rPr>
          <w:rFonts w:hint="eastAsia" w:asciiTheme="minorEastAsia" w:hAnsi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任何一期计量支付的错误进行修正。</w:t>
      </w:r>
    </w:p>
    <w:p>
      <w:pPr>
        <w:ind w:left="5670" w:hanging="4860" w:hangingChars="27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16.2  </w:t>
      </w:r>
      <w:r>
        <w:rPr>
          <w:rFonts w:hint="eastAsia" w:asciiTheme="minorEastAsia" w:hAnsiTheme="minorEastAsia" w:eastAsiaTheme="minorEastAsia" w:cstheme="minorEastAsia"/>
          <w:sz w:val="18"/>
          <w:szCs w:val="18"/>
        </w:rPr>
        <w:t>增值税发票</w:t>
      </w:r>
      <w:r>
        <w:rPr>
          <w:rFonts w:hint="eastAsia" w:asciiTheme="minorEastAsia" w:hAnsiTheme="minorEastAsia" w:eastAsiaTheme="minorEastAsia" w:cstheme="minorEastAsia"/>
          <w:sz w:val="18"/>
          <w:szCs w:val="18"/>
          <w:lang w:val="en-US" w:eastAsia="zh-CN"/>
        </w:rPr>
        <w:t>及</w:t>
      </w:r>
      <w:r>
        <w:rPr>
          <w:rFonts w:hint="eastAsia" w:asciiTheme="minorEastAsia" w:hAnsiTheme="minorEastAsia" w:eastAsiaTheme="minorEastAsia" w:cstheme="minorEastAsia"/>
          <w:sz w:val="18"/>
          <w:szCs w:val="18"/>
        </w:rPr>
        <w:t>信息</w:t>
      </w:r>
    </w:p>
    <w:p>
      <w:pPr>
        <w:ind w:firstLine="540" w:firstLineChars="30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1、乙方</w:t>
      </w:r>
      <w:r>
        <w:rPr>
          <w:rFonts w:hint="eastAsia" w:asciiTheme="minorEastAsia" w:hAnsiTheme="minorEastAsia" w:eastAsiaTheme="minorEastAsia" w:cstheme="minorEastAsia"/>
          <w:sz w:val="18"/>
          <w:szCs w:val="18"/>
          <w:lang w:val="en-US" w:eastAsia="zh-CN"/>
        </w:rPr>
        <w:t>收款</w:t>
      </w:r>
      <w:r>
        <w:rPr>
          <w:rFonts w:hint="eastAsia" w:asciiTheme="minorEastAsia" w:hAnsiTheme="minorEastAsia" w:eastAsiaTheme="minorEastAsia" w:cstheme="minorEastAsia"/>
          <w:sz w:val="18"/>
          <w:szCs w:val="18"/>
        </w:rPr>
        <w:t>前</w:t>
      </w:r>
      <w:r>
        <w:rPr>
          <w:rFonts w:hint="eastAsia" w:asciiTheme="minorEastAsia" w:hAnsiTheme="minorEastAsia" w:cstheme="minorEastAsia"/>
          <w:sz w:val="18"/>
          <w:szCs w:val="18"/>
          <w:lang w:val="en-US" w:eastAsia="zh-CN"/>
        </w:rPr>
        <w:t>需按</w:t>
      </w:r>
      <w:r>
        <w:rPr>
          <w:rFonts w:hint="eastAsia" w:asciiTheme="minorEastAsia" w:hAnsiTheme="minorEastAsia" w:eastAsiaTheme="minorEastAsia" w:cstheme="minorEastAsia"/>
          <w:sz w:val="18"/>
          <w:szCs w:val="18"/>
        </w:rPr>
        <w:t>当期计量金额提供有效的增值税专用发票</w:t>
      </w:r>
      <w:r>
        <w:rPr>
          <w:rFonts w:hint="eastAsia" w:asciiTheme="minorEastAsia" w:hAnsiTheme="minorEastAsia" w:cstheme="minorEastAsia"/>
          <w:sz w:val="18"/>
          <w:szCs w:val="18"/>
          <w:lang w:eastAsia="zh-CN"/>
        </w:rPr>
        <w:t>。</w:t>
      </w:r>
    </w:p>
    <w:p>
      <w:pPr>
        <w:ind w:firstLine="540" w:firstLineChars="300"/>
        <w:rPr>
          <w:rFonts w:hint="eastAsia" w:asciiTheme="minorEastAsia" w:hAnsiTheme="minorEastAsia" w:eastAsiaTheme="minorEastAsia" w:cstheme="minorEastAsia"/>
          <w:sz w:val="18"/>
          <w:szCs w:val="18"/>
          <w:u w:val="none"/>
          <w:lang w:val="en-US" w:eastAsia="zh-CN"/>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合同</w:t>
      </w:r>
      <w:r>
        <w:rPr>
          <w:rFonts w:hint="eastAsia" w:asciiTheme="minorEastAsia" w:hAnsiTheme="minorEastAsia" w:eastAsiaTheme="minorEastAsia" w:cstheme="minorEastAsia"/>
          <w:sz w:val="18"/>
          <w:szCs w:val="18"/>
        </w:rPr>
        <w:t>增值税约定为</w:t>
      </w:r>
      <w:r>
        <w:rPr>
          <w:rFonts w:hint="eastAsia" w:asciiTheme="minorEastAsia" w:hAnsiTheme="minorEastAsia" w:eastAsiaTheme="minorEastAsia" w:cstheme="minorEastAsia"/>
          <w:sz w:val="18"/>
          <w:szCs w:val="18"/>
          <w:u w:val="single"/>
          <w:lang w:val="en-US" w:eastAsia="zh-CN"/>
        </w:rPr>
        <w:t xml:space="preserve">  3</w:t>
      </w:r>
      <w:r>
        <w:rPr>
          <w:rFonts w:hint="eastAsia" w:asciiTheme="minorEastAsia" w:hAnsiTheme="minorEastAsia" w:eastAsiaTheme="minorEastAsia" w:cstheme="minorEastAsia"/>
          <w:sz w:val="18"/>
          <w:szCs w:val="18"/>
          <w:u w:val="single"/>
        </w:rPr>
        <w:t>%</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none"/>
          <w:lang w:val="en-US" w:eastAsia="zh-CN"/>
        </w:rPr>
        <w:t>。</w:t>
      </w:r>
    </w:p>
    <w:p>
      <w:pPr>
        <w:ind w:firstLine="540" w:firstLineChars="30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3、合同增值税税票</w:t>
      </w:r>
      <w:r>
        <w:rPr>
          <w:rFonts w:hint="eastAsia" w:asciiTheme="minorEastAsia" w:hAnsiTheme="minorEastAsia" w:eastAsiaTheme="minorEastAsia" w:cstheme="minorEastAsia"/>
          <w:sz w:val="18"/>
          <w:szCs w:val="18"/>
          <w:lang w:val="en-US" w:eastAsia="zh-CN"/>
        </w:rPr>
        <w:t>约</w:t>
      </w:r>
      <w:r>
        <w:rPr>
          <w:rFonts w:hint="eastAsia" w:asciiTheme="minorEastAsia" w:hAnsiTheme="minorEastAsia" w:eastAsiaTheme="minorEastAsia" w:cstheme="minorEastAsia"/>
          <w:sz w:val="18"/>
          <w:szCs w:val="18"/>
        </w:rPr>
        <w:t>定为:□普通发票</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专用发票</w:t>
      </w:r>
      <w:r>
        <w:rPr>
          <w:rFonts w:hint="eastAsia" w:asciiTheme="minorEastAsia" w:hAnsiTheme="minorEastAsia" w:cstheme="minorEastAsia"/>
          <w:sz w:val="18"/>
          <w:szCs w:val="18"/>
          <w:lang w:eastAsia="zh-CN"/>
        </w:rPr>
        <w:t>。</w:t>
      </w:r>
    </w:p>
    <w:p>
      <w:pPr>
        <w:ind w:firstLine="540" w:firstLineChars="30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4</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发票</w:t>
      </w:r>
      <w:r>
        <w:rPr>
          <w:rFonts w:hint="eastAsia" w:asciiTheme="minorEastAsia" w:hAnsiTheme="minorEastAsia" w:eastAsiaTheme="minorEastAsia" w:cstheme="minorEastAsia"/>
          <w:sz w:val="18"/>
          <w:szCs w:val="18"/>
          <w:lang w:val="en-US" w:eastAsia="zh-CN"/>
        </w:rPr>
        <w:t>的</w:t>
      </w:r>
      <w:r>
        <w:rPr>
          <w:rFonts w:hint="eastAsia" w:asciiTheme="minorEastAsia" w:hAnsiTheme="minorEastAsia" w:eastAsiaTheme="minorEastAsia" w:cstheme="minorEastAsia"/>
          <w:sz w:val="18"/>
          <w:szCs w:val="18"/>
        </w:rPr>
        <w:t>传递:乙方当面交于</w:t>
      </w:r>
      <w:r>
        <w:rPr>
          <w:rFonts w:hint="eastAsia" w:asciiTheme="minorEastAsia" w:hAnsiTheme="minorEastAsia" w:eastAsiaTheme="minorEastAsia" w:cstheme="minorEastAsia"/>
          <w:sz w:val="18"/>
          <w:szCs w:val="18"/>
          <w:lang w:val="en-US" w:eastAsia="zh-CN"/>
        </w:rPr>
        <w:t>甲</w:t>
      </w:r>
      <w:r>
        <w:rPr>
          <w:rFonts w:hint="eastAsia" w:asciiTheme="minorEastAsia" w:hAnsiTheme="minorEastAsia" w:eastAsiaTheme="minorEastAsia" w:cstheme="minorEastAsia"/>
          <w:sz w:val="18"/>
          <w:szCs w:val="18"/>
        </w:rPr>
        <w:t>方指定人,</w:t>
      </w:r>
      <w:r>
        <w:rPr>
          <w:rFonts w:hint="eastAsia" w:asciiTheme="minorEastAsia" w:hAnsiTheme="minorEastAsia" w:eastAsiaTheme="minorEastAsia" w:cstheme="minorEastAsia"/>
          <w:sz w:val="18"/>
          <w:szCs w:val="18"/>
          <w:lang w:val="en-US" w:eastAsia="zh-CN"/>
        </w:rPr>
        <w:t>甲方指定人</w:t>
      </w:r>
      <w:r>
        <w:rPr>
          <w:rFonts w:hint="eastAsia" w:asciiTheme="minorEastAsia" w:hAnsiTheme="minorEastAsia" w:eastAsiaTheme="minorEastAsia" w:cstheme="minorEastAsia"/>
          <w:sz w:val="18"/>
          <w:szCs w:val="18"/>
        </w:rPr>
        <w:t>姓名</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rPr>
        <w:t>签收</w:t>
      </w:r>
      <w:r>
        <w:rPr>
          <w:rFonts w:hint="eastAsia" w:asciiTheme="minorEastAsia" w:hAnsiTheme="minorEastAsia" w:eastAsiaTheme="minorEastAsia" w:cstheme="minorEastAsia"/>
          <w:sz w:val="18"/>
          <w:szCs w:val="18"/>
          <w:lang w:eastAsia="zh-CN"/>
        </w:rPr>
        <w:t>。</w:t>
      </w:r>
    </w:p>
    <w:p>
      <w:pPr>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r>
        <w:rPr>
          <w:rFonts w:hint="eastAsia" w:asciiTheme="minorEastAsia" w:hAnsiTheme="minorEastAsia" w:eastAsiaTheme="minorEastAsia" w:cstheme="minorEastAsia"/>
          <w:sz w:val="18"/>
          <w:szCs w:val="18"/>
          <w:lang w:val="en-US" w:eastAsia="zh-CN"/>
        </w:rPr>
        <w:t>甲</w:t>
      </w:r>
      <w:r>
        <w:rPr>
          <w:rFonts w:hint="eastAsia" w:asciiTheme="minorEastAsia" w:hAnsiTheme="minorEastAsia" w:eastAsiaTheme="minorEastAsia" w:cstheme="minorEastAsia"/>
          <w:sz w:val="18"/>
          <w:szCs w:val="18"/>
        </w:rPr>
        <w:t>方与</w:t>
      </w:r>
      <w:r>
        <w:rPr>
          <w:rFonts w:hint="eastAsia" w:asciiTheme="minorEastAsia" w:hAnsiTheme="minorEastAsia" w:cstheme="minorEastAsia"/>
          <w:sz w:val="18"/>
          <w:szCs w:val="18"/>
          <w:lang w:val="en-US" w:eastAsia="zh-CN"/>
        </w:rPr>
        <w:t>乙</w:t>
      </w:r>
      <w:r>
        <w:rPr>
          <w:rFonts w:hint="eastAsia" w:asciiTheme="minorEastAsia" w:hAnsiTheme="minorEastAsia" w:eastAsiaTheme="minorEastAsia" w:cstheme="minorEastAsia"/>
          <w:sz w:val="18"/>
          <w:szCs w:val="18"/>
        </w:rPr>
        <w:t>方增值税纳税人身份相关信息如下:</w:t>
      </w:r>
    </w:p>
    <w:tbl>
      <w:tblPr>
        <w:tblStyle w:val="5"/>
        <w:tblpPr w:leftFromText="180" w:rightFromText="180" w:vertAnchor="text" w:horzAnchor="page" w:tblpX="1974" w:tblpY="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762"/>
        <w:gridCol w:w="2761"/>
        <w:gridCol w:w="3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58" w:type="dxa"/>
            <w:vMerge w:val="restart"/>
          </w:tcPr>
          <w:p>
            <w:pPr>
              <w:jc w:val="center"/>
              <w:rPr>
                <w:rFonts w:hint="eastAsia" w:asciiTheme="minorEastAsia" w:hAnsiTheme="minorEastAsia" w:eastAsiaTheme="minorEastAsia" w:cstheme="minorEastAsia"/>
                <w:b/>
                <w:bCs/>
                <w:sz w:val="18"/>
                <w:szCs w:val="18"/>
                <w:vertAlign w:val="baseline"/>
                <w:lang w:val="en-US" w:eastAsia="zh-CN"/>
              </w:rPr>
            </w:pPr>
          </w:p>
          <w:p>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序号</w:t>
            </w:r>
          </w:p>
        </w:tc>
        <w:tc>
          <w:tcPr>
            <w:tcW w:w="1762" w:type="dxa"/>
            <w:vMerge w:val="restart"/>
          </w:tcPr>
          <w:p>
            <w:pPr>
              <w:jc w:val="center"/>
              <w:rPr>
                <w:rFonts w:hint="eastAsia" w:asciiTheme="minorEastAsia" w:hAnsiTheme="minorEastAsia" w:eastAsiaTheme="minorEastAsia" w:cstheme="minorEastAsia"/>
                <w:b/>
                <w:bCs/>
                <w:sz w:val="18"/>
                <w:szCs w:val="18"/>
                <w:vertAlign w:val="baseline"/>
                <w:lang w:val="en-US" w:eastAsia="zh-CN"/>
              </w:rPr>
            </w:pPr>
          </w:p>
          <w:p>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信息分类</w:t>
            </w:r>
          </w:p>
        </w:tc>
        <w:tc>
          <w:tcPr>
            <w:tcW w:w="5778" w:type="dxa"/>
            <w:gridSpan w:val="2"/>
          </w:tcPr>
          <w:p>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58" w:type="dxa"/>
            <w:vMerge w:val="continue"/>
          </w:tcPr>
          <w:p>
            <w:pPr>
              <w:jc w:val="center"/>
              <w:rPr>
                <w:rFonts w:hint="eastAsia" w:asciiTheme="minorEastAsia" w:hAnsiTheme="minorEastAsia" w:eastAsiaTheme="minorEastAsia" w:cstheme="minorEastAsia"/>
                <w:b/>
                <w:bCs/>
                <w:sz w:val="18"/>
                <w:szCs w:val="18"/>
                <w:vertAlign w:val="baseline"/>
                <w:lang w:val="en-US" w:eastAsia="zh-CN"/>
              </w:rPr>
            </w:pPr>
          </w:p>
        </w:tc>
        <w:tc>
          <w:tcPr>
            <w:tcW w:w="1762" w:type="dxa"/>
            <w:vMerge w:val="continue"/>
          </w:tcPr>
          <w:p>
            <w:pPr>
              <w:jc w:val="center"/>
              <w:rPr>
                <w:rFonts w:hint="eastAsia" w:asciiTheme="minorEastAsia" w:hAnsiTheme="minorEastAsia" w:eastAsiaTheme="minorEastAsia" w:cstheme="minorEastAsia"/>
                <w:b/>
                <w:bCs/>
                <w:sz w:val="18"/>
                <w:szCs w:val="18"/>
                <w:vertAlign w:val="baseline"/>
              </w:rPr>
            </w:pPr>
          </w:p>
        </w:tc>
        <w:tc>
          <w:tcPr>
            <w:tcW w:w="2761" w:type="dxa"/>
          </w:tcPr>
          <w:p>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甲方</w:t>
            </w:r>
          </w:p>
        </w:tc>
        <w:tc>
          <w:tcPr>
            <w:tcW w:w="3017" w:type="dxa"/>
          </w:tcPr>
          <w:p>
            <w:pPr>
              <w:jc w:val="center"/>
              <w:rPr>
                <w:rFonts w:hint="eastAsia" w:asciiTheme="minorEastAsia" w:hAnsiTheme="minorEastAsia" w:eastAsiaTheme="minorEastAsia" w:cstheme="minorEastAsia"/>
                <w:b/>
                <w:bCs/>
                <w:sz w:val="18"/>
                <w:szCs w:val="18"/>
                <w:vertAlign w:val="baseline"/>
                <w:lang w:val="en-US" w:eastAsia="zh-CN"/>
              </w:rPr>
            </w:pPr>
            <w:r>
              <w:rPr>
                <w:rFonts w:hint="eastAsia" w:asciiTheme="minorEastAsia" w:hAnsiTheme="minorEastAsia" w:eastAsiaTheme="minorEastAsia" w:cstheme="minorEastAsia"/>
                <w:b/>
                <w:bCs/>
                <w:sz w:val="18"/>
                <w:szCs w:val="18"/>
                <w:vertAlign w:val="baseline"/>
                <w:lang w:val="en-US" w:eastAsia="zh-CN"/>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58" w:type="dxa"/>
            <w:vAlign w:val="top"/>
          </w:tcPr>
          <w:p>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1</w:t>
            </w:r>
          </w:p>
        </w:tc>
        <w:tc>
          <w:tcPr>
            <w:tcW w:w="1762"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客户信息</w:t>
            </w:r>
          </w:p>
        </w:tc>
        <w:tc>
          <w:tcPr>
            <w:tcW w:w="2761" w:type="dxa"/>
          </w:tcPr>
          <w:p>
            <w:pPr>
              <w:jc w:val="center"/>
              <w:rPr>
                <w:rFonts w:hint="eastAsia" w:asciiTheme="minorEastAsia" w:hAnsiTheme="minorEastAsia" w:eastAsiaTheme="minorEastAsia" w:cstheme="minorEastAsia"/>
                <w:sz w:val="18"/>
                <w:szCs w:val="18"/>
                <w:vertAlign w:val="baseline"/>
              </w:rPr>
            </w:pPr>
          </w:p>
        </w:tc>
        <w:tc>
          <w:tcPr>
            <w:tcW w:w="3017" w:type="dxa"/>
          </w:tcPr>
          <w:p>
            <w:pPr>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58" w:type="dxa"/>
            <w:vAlign w:val="top"/>
          </w:tcPr>
          <w:p>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2</w:t>
            </w:r>
          </w:p>
        </w:tc>
        <w:tc>
          <w:tcPr>
            <w:tcW w:w="1762"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税务登记证号</w:t>
            </w:r>
          </w:p>
        </w:tc>
        <w:tc>
          <w:tcPr>
            <w:tcW w:w="2761" w:type="dxa"/>
          </w:tcPr>
          <w:p>
            <w:pPr>
              <w:jc w:val="center"/>
              <w:rPr>
                <w:rFonts w:hint="eastAsia" w:asciiTheme="minorEastAsia" w:hAnsiTheme="minorEastAsia" w:eastAsiaTheme="minorEastAsia" w:cstheme="minorEastAsia"/>
                <w:sz w:val="18"/>
                <w:szCs w:val="18"/>
                <w:vertAlign w:val="baseline"/>
              </w:rPr>
            </w:pPr>
          </w:p>
        </w:tc>
        <w:tc>
          <w:tcPr>
            <w:tcW w:w="3017" w:type="dxa"/>
          </w:tcPr>
          <w:p>
            <w:pPr>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58" w:type="dxa"/>
            <w:vAlign w:val="top"/>
          </w:tcPr>
          <w:p>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3</w:t>
            </w:r>
          </w:p>
        </w:tc>
        <w:tc>
          <w:tcPr>
            <w:tcW w:w="1762" w:type="dxa"/>
          </w:tcPr>
          <w:p>
            <w:pPr>
              <w:jc w:val="center"/>
              <w:rPr>
                <w:rFonts w:hint="eastAsia" w:asciiTheme="minorEastAsia" w:hAnsiTheme="minorEastAsia" w:eastAsiaTheme="minorEastAsia" w:cstheme="minorEastAsia"/>
                <w:sz w:val="18"/>
                <w:szCs w:val="18"/>
                <w:vertAlign w:val="baseline"/>
                <w:lang w:val="en-US"/>
              </w:rPr>
            </w:pPr>
            <w:r>
              <w:rPr>
                <w:rFonts w:hint="eastAsia" w:asciiTheme="minorEastAsia" w:hAnsiTheme="minorEastAsia" w:eastAsiaTheme="minorEastAsia" w:cstheme="minorEastAsia"/>
                <w:sz w:val="18"/>
                <w:szCs w:val="18"/>
                <w:vertAlign w:val="baseline"/>
                <w:lang w:val="en-US" w:eastAsia="zh-CN"/>
              </w:rPr>
              <w:t>税务登记证地址</w:t>
            </w:r>
          </w:p>
        </w:tc>
        <w:tc>
          <w:tcPr>
            <w:tcW w:w="2761" w:type="dxa"/>
          </w:tcPr>
          <w:p>
            <w:pPr>
              <w:jc w:val="center"/>
              <w:rPr>
                <w:rFonts w:hint="eastAsia" w:asciiTheme="minorEastAsia" w:hAnsiTheme="minorEastAsia" w:eastAsiaTheme="minorEastAsia" w:cstheme="minorEastAsia"/>
                <w:sz w:val="18"/>
                <w:szCs w:val="18"/>
                <w:vertAlign w:val="baseline"/>
              </w:rPr>
            </w:pPr>
          </w:p>
        </w:tc>
        <w:tc>
          <w:tcPr>
            <w:tcW w:w="3017" w:type="dxa"/>
          </w:tcPr>
          <w:p>
            <w:pPr>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58" w:type="dxa"/>
            <w:vAlign w:val="top"/>
          </w:tcPr>
          <w:p>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4</w:t>
            </w:r>
          </w:p>
        </w:tc>
        <w:tc>
          <w:tcPr>
            <w:tcW w:w="1762"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纳税账户开户银行</w:t>
            </w:r>
          </w:p>
        </w:tc>
        <w:tc>
          <w:tcPr>
            <w:tcW w:w="2761" w:type="dxa"/>
          </w:tcPr>
          <w:p>
            <w:pPr>
              <w:jc w:val="center"/>
              <w:rPr>
                <w:rFonts w:hint="eastAsia" w:asciiTheme="minorEastAsia" w:hAnsiTheme="minorEastAsia" w:eastAsiaTheme="minorEastAsia" w:cstheme="minorEastAsia"/>
                <w:sz w:val="18"/>
                <w:szCs w:val="18"/>
                <w:vertAlign w:val="baseline"/>
              </w:rPr>
            </w:pPr>
          </w:p>
        </w:tc>
        <w:tc>
          <w:tcPr>
            <w:tcW w:w="3017" w:type="dxa"/>
          </w:tcPr>
          <w:p>
            <w:pPr>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58" w:type="dxa"/>
            <w:vAlign w:val="top"/>
          </w:tcPr>
          <w:p>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5</w:t>
            </w:r>
          </w:p>
        </w:tc>
        <w:tc>
          <w:tcPr>
            <w:tcW w:w="1762"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纳税账户银行账号</w:t>
            </w:r>
          </w:p>
        </w:tc>
        <w:tc>
          <w:tcPr>
            <w:tcW w:w="2761" w:type="dxa"/>
          </w:tcPr>
          <w:p>
            <w:pPr>
              <w:jc w:val="center"/>
              <w:rPr>
                <w:rFonts w:hint="eastAsia" w:asciiTheme="minorEastAsia" w:hAnsiTheme="minorEastAsia" w:eastAsiaTheme="minorEastAsia" w:cstheme="minorEastAsia"/>
                <w:sz w:val="18"/>
                <w:szCs w:val="18"/>
                <w:vertAlign w:val="baseline"/>
              </w:rPr>
            </w:pPr>
          </w:p>
        </w:tc>
        <w:tc>
          <w:tcPr>
            <w:tcW w:w="3017" w:type="dxa"/>
          </w:tcPr>
          <w:p>
            <w:pPr>
              <w:jc w:val="center"/>
              <w:rPr>
                <w:rFonts w:hint="eastAsia" w:asciiTheme="minorEastAsia" w:hAnsiTheme="minorEastAsia" w:eastAsiaTheme="minorEastAsia" w:cstheme="minorEastAsia"/>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58" w:type="dxa"/>
            <w:vAlign w:val="top"/>
          </w:tcPr>
          <w:p>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vertAlign w:val="baseline"/>
                <w:lang w:val="en-US" w:eastAsia="zh-CN"/>
              </w:rPr>
              <w:t>6</w:t>
            </w:r>
          </w:p>
        </w:tc>
        <w:tc>
          <w:tcPr>
            <w:tcW w:w="1762" w:type="dxa"/>
          </w:tcPr>
          <w:p>
            <w:pPr>
              <w:jc w:val="center"/>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sz w:val="18"/>
                <w:szCs w:val="18"/>
                <w:vertAlign w:val="baseline"/>
                <w:lang w:val="en-US" w:eastAsia="zh-CN"/>
              </w:rPr>
              <w:t>联系电话</w:t>
            </w:r>
          </w:p>
        </w:tc>
        <w:tc>
          <w:tcPr>
            <w:tcW w:w="2761" w:type="dxa"/>
          </w:tcPr>
          <w:p>
            <w:pPr>
              <w:jc w:val="center"/>
              <w:rPr>
                <w:rFonts w:hint="eastAsia" w:asciiTheme="minorEastAsia" w:hAnsiTheme="minorEastAsia" w:eastAsiaTheme="minorEastAsia" w:cstheme="minorEastAsia"/>
                <w:sz w:val="18"/>
                <w:szCs w:val="18"/>
                <w:vertAlign w:val="baseline"/>
              </w:rPr>
            </w:pPr>
          </w:p>
        </w:tc>
        <w:tc>
          <w:tcPr>
            <w:tcW w:w="3017" w:type="dxa"/>
          </w:tcPr>
          <w:p>
            <w:pPr>
              <w:jc w:val="center"/>
              <w:rPr>
                <w:rFonts w:hint="eastAsia" w:asciiTheme="minorEastAsia" w:hAnsiTheme="minorEastAsia" w:eastAsiaTheme="minorEastAsia" w:cstheme="minorEastAsia"/>
                <w:sz w:val="18"/>
                <w:szCs w:val="18"/>
                <w:vertAlign w:val="baseline"/>
              </w:rPr>
            </w:pPr>
          </w:p>
        </w:tc>
      </w:tr>
    </w:tbl>
    <w:p>
      <w:pPr>
        <w:ind w:firstLine="540" w:firstLineChars="300"/>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6.</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承包人支付的进度</w:t>
      </w:r>
      <w:r>
        <w:rPr>
          <w:rFonts w:hint="eastAsia" w:asciiTheme="minorEastAsia" w:hAnsiTheme="minorEastAsia" w:eastAsiaTheme="minorEastAsia" w:cstheme="minorEastAsia"/>
          <w:sz w:val="18"/>
          <w:szCs w:val="18"/>
          <w:lang w:val="en-US" w:eastAsia="zh-CN"/>
        </w:rPr>
        <w:t>款</w:t>
      </w:r>
      <w:r>
        <w:rPr>
          <w:rFonts w:hint="eastAsia" w:asciiTheme="minorEastAsia" w:hAnsiTheme="minorEastAsia" w:eastAsiaTheme="minorEastAsia" w:cstheme="minorEastAsia"/>
          <w:sz w:val="18"/>
          <w:szCs w:val="18"/>
        </w:rPr>
        <w:t>应当</w:t>
      </w:r>
      <w:r>
        <w:rPr>
          <w:rFonts w:hint="eastAsia" w:asciiTheme="minorEastAsia" w:hAnsiTheme="minorEastAsia" w:eastAsiaTheme="minorEastAsia" w:cstheme="minorEastAsia"/>
          <w:sz w:val="18"/>
          <w:szCs w:val="18"/>
          <w:lang w:val="en-US" w:eastAsia="zh-CN"/>
        </w:rPr>
        <w:t>扣除</w:t>
      </w:r>
      <w:r>
        <w:rPr>
          <w:rFonts w:hint="eastAsia" w:asciiTheme="minorEastAsia" w:hAnsiTheme="minorEastAsia" w:eastAsiaTheme="minorEastAsia" w:cstheme="minorEastAsia"/>
          <w:sz w:val="18"/>
          <w:szCs w:val="18"/>
        </w:rPr>
        <w:t>当月承包人</w:t>
      </w:r>
      <w:r>
        <w:rPr>
          <w:rFonts w:hint="eastAsia" w:asciiTheme="minorEastAsia" w:hAnsiTheme="minorEastAsia" w:eastAsiaTheme="minorEastAsia" w:cstheme="minorEastAsia"/>
          <w:sz w:val="18"/>
          <w:szCs w:val="18"/>
          <w:lang w:val="en-US" w:eastAsia="zh-CN"/>
        </w:rPr>
        <w:t>对</w:t>
      </w:r>
      <w:r>
        <w:rPr>
          <w:rFonts w:hint="eastAsia" w:asciiTheme="minorEastAsia" w:hAnsiTheme="minorEastAsia" w:eastAsiaTheme="minorEastAsia" w:cstheme="minorEastAsia"/>
          <w:sz w:val="18"/>
          <w:szCs w:val="18"/>
        </w:rPr>
        <w:t>分包人的各项罚款、质量保修金以及其他应</w:t>
      </w:r>
      <w:r>
        <w:rPr>
          <w:rFonts w:hint="eastAsia" w:asciiTheme="minorEastAsia" w:hAnsiTheme="minorEastAsia" w:eastAsiaTheme="minorEastAsia" w:cstheme="minorEastAsia"/>
          <w:sz w:val="18"/>
          <w:szCs w:val="18"/>
          <w:lang w:val="en-US" w:eastAsia="zh-CN"/>
        </w:rPr>
        <w:t>扣款</w:t>
      </w:r>
      <w:r>
        <w:rPr>
          <w:rFonts w:hint="eastAsia" w:asciiTheme="minorEastAsia" w:hAnsiTheme="minorEastAsia" w:eastAsiaTheme="minorEastAsia" w:cstheme="minorEastAsia"/>
          <w:sz w:val="18"/>
          <w:szCs w:val="18"/>
        </w:rPr>
        <w:t>项。</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r>
        <w:rPr>
          <w:rFonts w:hint="eastAsia" w:asciiTheme="minorEastAsia" w:hAnsiTheme="minorEastAsia" w:eastAsiaTheme="minorEastAsia" w:cstheme="minorEastAsia"/>
          <w:sz w:val="18"/>
          <w:szCs w:val="18"/>
          <w:lang w:val="en-US" w:eastAsia="zh-CN"/>
        </w:rPr>
        <w:t xml:space="preserve">.4 </w:t>
      </w:r>
      <w:r>
        <w:rPr>
          <w:rFonts w:hint="eastAsia" w:asciiTheme="minorEastAsia" w:hAnsiTheme="minorEastAsia" w:eastAsiaTheme="minorEastAsia" w:cstheme="minorEastAsia"/>
          <w:sz w:val="18"/>
          <w:szCs w:val="18"/>
        </w:rPr>
        <w:t>分包人按时完成分包工程并通地验收后,分包人应向承</w:t>
      </w:r>
      <w:r>
        <w:rPr>
          <w:rFonts w:hint="eastAsia" w:asciiTheme="minorEastAsia" w:hAnsiTheme="minorEastAsia" w:eastAsiaTheme="minorEastAsia" w:cstheme="minorEastAsia"/>
          <w:sz w:val="18"/>
          <w:szCs w:val="18"/>
          <w:lang w:val="en-US" w:eastAsia="zh-CN"/>
        </w:rPr>
        <w:t>包</w:t>
      </w:r>
      <w:r>
        <w:rPr>
          <w:rFonts w:hint="eastAsia" w:asciiTheme="minorEastAsia" w:hAnsiTheme="minorEastAsia" w:eastAsiaTheme="minorEastAsia" w:cstheme="minorEastAsia"/>
          <w:sz w:val="18"/>
          <w:szCs w:val="18"/>
        </w:rPr>
        <w:t>人提交分包工程竣工结算报告及结算资料。</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提交上述资料的费用已包含在分包人的</w:t>
      </w:r>
      <w:r>
        <w:rPr>
          <w:rFonts w:hint="eastAsia" w:asciiTheme="minorEastAsia" w:hAnsiTheme="minorEastAsia" w:eastAsiaTheme="minorEastAsia" w:cstheme="minorEastAsia"/>
          <w:sz w:val="18"/>
          <w:szCs w:val="18"/>
          <w:lang w:val="en-US" w:eastAsia="zh-CN"/>
        </w:rPr>
        <w:t>合同</w:t>
      </w:r>
      <w:r>
        <w:rPr>
          <w:rFonts w:hint="eastAsia" w:asciiTheme="minorEastAsia" w:hAnsiTheme="minorEastAsia" w:eastAsiaTheme="minorEastAsia" w:cstheme="minorEastAsia"/>
          <w:sz w:val="18"/>
          <w:szCs w:val="18"/>
        </w:rPr>
        <w:t>价</w:t>
      </w:r>
      <w:r>
        <w:rPr>
          <w:rFonts w:hint="eastAsia" w:asciiTheme="minorEastAsia" w:hAnsiTheme="minorEastAsia" w:eastAsiaTheme="minorEastAsia" w:cstheme="minorEastAsia"/>
          <w:sz w:val="18"/>
          <w:szCs w:val="18"/>
          <w:lang w:val="en-US" w:eastAsia="zh-CN"/>
        </w:rPr>
        <w:t>中</w:t>
      </w:r>
      <w:r>
        <w:rPr>
          <w:rFonts w:hint="eastAsia" w:asciiTheme="minorEastAsia" w:hAnsiTheme="minorEastAsia" w:eastAsiaTheme="minorEastAsia" w:cstheme="minorEastAsia"/>
          <w:sz w:val="18"/>
          <w:szCs w:val="18"/>
        </w:rPr>
        <w:t>。如分包人不提交上述资料，则不应认为工程已达到</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交工条件,上述资料的编制和验收应符合承包人相关规定，否则承包人有初终上结算和付款。</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17</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分包含同解除与撤场</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17.1 分包人应严格按照分包含同的约定和承包人的要求施工。如分包人的施工进度和施工质量明显不能满</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足分包含同和承包人要求，承包人有权要求分包人采取整改措施和加快施工进度。分包人应无条件的</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采取各种措施满足承包人要求。如分包人在收到承包人通知后与日内仍不能满足承包人要求,承包人</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有权解除分包会同并要求分包人撒场。分包人在收到承包人要求</w:t>
      </w:r>
      <w:r>
        <w:rPr>
          <w:rFonts w:hint="eastAsia" w:asciiTheme="minorEastAsia" w:hAnsiTheme="minorEastAsia" w:eastAsiaTheme="minorEastAsia" w:cstheme="minorEastAsia"/>
          <w:sz w:val="18"/>
          <w:szCs w:val="18"/>
          <w:lang w:val="en-US" w:eastAsia="zh-CN"/>
        </w:rPr>
        <w:t>撤场</w:t>
      </w:r>
      <w:r>
        <w:rPr>
          <w:rFonts w:hint="eastAsia" w:asciiTheme="minorEastAsia" w:hAnsiTheme="minorEastAsia" w:eastAsiaTheme="minorEastAsia" w:cstheme="minorEastAsia"/>
          <w:sz w:val="18"/>
          <w:szCs w:val="18"/>
        </w:rPr>
        <w:t>的通知后应在5日内无条件撤出</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分包工程施工场地，并妥善保护施工现场的所有承包人财产和已完工程。分包人应承担因此给承包人</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造成的所有损失。</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7.2</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对于分包人在施工过程中搭建的临时设施，如承包人要求拆除，分包人应在承包人要求时限内无条</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件拆除，自愿放弃任何(包括但不限于)关于费用补偿、场所替代等事由的主张，并将施工场地清理干</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净直至令承包人满意</w:t>
      </w:r>
      <w:r>
        <w:rPr>
          <w:rFonts w:hint="eastAsia" w:asciiTheme="minorEastAsia" w:hAnsiTheme="minorEastAsia" w:eastAsiaTheme="minorEastAsia" w:cstheme="minorEastAsia"/>
          <w:sz w:val="18"/>
          <w:szCs w:val="18"/>
          <w:lang w:eastAsia="zh-CN"/>
        </w:rPr>
        <w:t>。</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17</w:t>
      </w: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分包人无论何种事由拖延撤场，每逾期1日应向承包人支付</w:t>
      </w:r>
      <w:r>
        <w:rPr>
          <w:rFonts w:hint="eastAsia" w:asciiTheme="minorEastAsia" w:hAnsiTheme="minorEastAsia" w:eastAsiaTheme="minorEastAsia" w:cstheme="minorEastAsia"/>
          <w:sz w:val="18"/>
          <w:szCs w:val="18"/>
          <w:u w:val="single"/>
        </w:rPr>
        <w:t>200</w:t>
      </w:r>
      <w:r>
        <w:rPr>
          <w:rFonts w:hint="eastAsia" w:asciiTheme="minorEastAsia" w:hAnsiTheme="minorEastAsia" w:eastAsiaTheme="minorEastAsia" w:cstheme="minorEastAsia"/>
          <w:sz w:val="18"/>
          <w:szCs w:val="18"/>
          <w:u w:val="single"/>
          <w:lang w:val="en-US" w:eastAsia="zh-CN"/>
        </w:rPr>
        <w:t>0</w:t>
      </w:r>
      <w:r>
        <w:rPr>
          <w:rFonts w:hint="eastAsia" w:asciiTheme="minorEastAsia" w:hAnsiTheme="minorEastAsia" w:eastAsiaTheme="minorEastAsia" w:cstheme="minorEastAsia"/>
          <w:sz w:val="18"/>
          <w:szCs w:val="18"/>
        </w:rPr>
        <w:t>元的场地占用费，逾期超过10目的，</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承包人有权强制分包人撤出施工场地，由此引起的一切损失和责任均由分包人承担。</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17.4 </w:t>
      </w:r>
      <w:r>
        <w:rPr>
          <w:rFonts w:hint="eastAsia" w:asciiTheme="minorEastAsia" w:hAnsiTheme="minorEastAsia" w:eastAsiaTheme="minorEastAsia" w:cstheme="minorEastAsia"/>
          <w:sz w:val="18"/>
          <w:szCs w:val="18"/>
        </w:rPr>
        <w:t>分包合同解除后，不影响双方在合同中约定的计量支付与工程结算条款的效力。</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 xml:space="preserve">18  </w:t>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工程转包与分包</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本工程不允许分包或转包，若分包人违反这一规定，承包人有权单方终止本合同,履约保证金不再返</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还(未约定履约保证金时按分包工程总价30%承担违约金)。</w:t>
      </w:r>
    </w:p>
    <w:p>
      <w:pP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lang w:val="en-US" w:eastAsia="zh-CN"/>
        </w:rPr>
        <w:t xml:space="preserve">19 </w:t>
      </w:r>
      <w:r>
        <w:rPr>
          <w:rFonts w:hint="eastAsia" w:asciiTheme="minorEastAsia" w:hAnsiTheme="minorEastAsia" w:cstheme="minorEastAsia"/>
          <w:b/>
          <w:bCs/>
          <w:sz w:val="18"/>
          <w:szCs w:val="18"/>
          <w:lang w:val="en-US" w:eastAsia="zh-CN"/>
        </w:rPr>
        <w:tab/>
      </w:r>
      <w:r>
        <w:rPr>
          <w:rFonts w:hint="eastAsia" w:asciiTheme="minorEastAsia" w:hAnsiTheme="minorEastAsia" w:cstheme="minorEastAsia"/>
          <w:b/>
          <w:bCs/>
          <w:sz w:val="18"/>
          <w:szCs w:val="18"/>
          <w:lang w:val="en-US" w:eastAsia="zh-CN"/>
        </w:rPr>
        <w:tab/>
      </w:r>
      <w:r>
        <w:rPr>
          <w:rFonts w:hint="eastAsia" w:asciiTheme="minorEastAsia" w:hAnsiTheme="minorEastAsia" w:eastAsiaTheme="minorEastAsia" w:cstheme="minorEastAsia"/>
          <w:b/>
          <w:bCs/>
          <w:sz w:val="18"/>
          <w:szCs w:val="18"/>
        </w:rPr>
        <w:t>违约</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19.1 </w:t>
      </w:r>
      <w:r>
        <w:rPr>
          <w:rFonts w:hint="eastAsia" w:asciiTheme="minorEastAsia" w:hAnsiTheme="minorEastAsia" w:eastAsiaTheme="minorEastAsia" w:cstheme="minorEastAsia"/>
          <w:sz w:val="18"/>
          <w:szCs w:val="18"/>
        </w:rPr>
        <w:t>双方本着互相合作紧密配合的原则共同遵守本合同，违约责任由违约方负责。</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19.</w:t>
      </w: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如分包人有违反分包合同的行为，分包人应保障承包人免于承担因此违约造成的工期延误、经济损失，</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在此情况下，承包人可从本应支付分包人的任何价款中扣除此笔经济损失及赔偿费，并且不排除采用</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其它补救方法的可能，分包人承担违约责任不因合同效力、违约情形等差异而免除。</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19.3 </w:t>
      </w:r>
      <w:r>
        <w:rPr>
          <w:rFonts w:hint="eastAsia" w:asciiTheme="minorEastAsia" w:hAnsiTheme="minorEastAsia" w:eastAsiaTheme="minorEastAsia" w:cstheme="minorEastAsia"/>
          <w:sz w:val="18"/>
          <w:szCs w:val="18"/>
        </w:rPr>
        <w:t>分包方不配合交验、结算，承包人有权自行办理交验、确认结算，因此产生的损失由分包人承担。乙</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方工程量施工完毕，甲方不验收，在14个工作日内视为自动验收通过。</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 xml:space="preserve">20 </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索赔</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在分包工程施工过程中，非承包人原因(包括但不限于气候、自然灾害、设计变更、征地拆迁等)造成</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的停窝工，分包人不得向承包人索赔。当发生停窝工时间太长时，承包人应告知分包人并协商解决。</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分包人可继续履行合同或解除合同，合同的解除不影响已完工程合同价款、支付比例及支付时间条款</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的履行。(甲方造成停工、窝工，甲方不能超过7日，如超过7日，甲方补偿乙方机械台班费、人工</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费)</w:t>
      </w:r>
    </w:p>
    <w:p>
      <w:pPr>
        <w:ind w:firstLine="420" w:firstLineChars="0"/>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21</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争议</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本合同在履行过程中发生争议的，由双方当事人协商解决或要求有关主管部门主持调解,</w:t>
      </w:r>
      <w:r>
        <w:rPr>
          <w:rFonts w:hint="eastAsia" w:asciiTheme="minorEastAsia" w:hAnsiTheme="minorEastAsia" w:eastAsiaTheme="minorEastAsia" w:cstheme="minorEastAsia"/>
          <w:sz w:val="18"/>
          <w:szCs w:val="18"/>
          <w:lang w:val="en-US" w:eastAsia="zh-CN"/>
        </w:rPr>
        <w:tab/>
      </w:r>
      <w:r>
        <w:rPr>
          <w:rFonts w:hint="eastAsia" w:asciiTheme="minorEastAsia" w:hAnsiTheme="minorEastAsia" w:eastAsiaTheme="minorEastAsia" w:cstheme="minorEastAsia"/>
          <w:sz w:val="18"/>
          <w:szCs w:val="18"/>
        </w:rPr>
        <w:t>任何一方</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不愿和解、调解或和解、调解不成的，双方约定采用下列方式解决争议:</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向</w:t>
      </w:r>
      <w:r>
        <w:rPr>
          <w:rFonts w:hint="eastAsia" w:asciiTheme="minorEastAsia" w:hAnsiTheme="minorEastAsia" w:eastAsiaTheme="minorEastAsia" w:cstheme="minorEastAsia"/>
          <w:b/>
          <w:bCs/>
          <w:sz w:val="18"/>
          <w:szCs w:val="18"/>
          <w:u w:val="single"/>
        </w:rPr>
        <w:t>承包人住所地</w:t>
      </w:r>
      <w:r>
        <w:rPr>
          <w:rFonts w:hint="eastAsia" w:asciiTheme="minorEastAsia" w:hAnsiTheme="minorEastAsia" w:eastAsiaTheme="minorEastAsia" w:cstheme="minorEastAsia"/>
          <w:sz w:val="18"/>
          <w:szCs w:val="18"/>
        </w:rPr>
        <w:t>人民法院起诉。</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21.1 如双方在分包工程施工过程中发生争议，除非出现下列情况，双方应继续履行合同，保持分包工程施</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工连续，保护好已完工程:</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1.1.1</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因不可抗力导致合同无法履行。</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1.1.2 发包人原因造成工程停建或缓建导致合同无法履行。</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1.1.3 因设计变更导致本分包工程取消的。</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1.1.4 总包合同的解除。(工程款全部结清与总包合同解除)</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1.1.5 单方违约导致合同确已无法履行，双方协议停止施工。</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r>
        <w:rPr>
          <w:rFonts w:hint="eastAsia" w:asciiTheme="minorEastAsia" w:hAnsiTheme="minorEastAsia" w:eastAsiaTheme="minorEastAsia" w:cstheme="minorEastAsia"/>
          <w:sz w:val="18"/>
          <w:szCs w:val="18"/>
        </w:rPr>
        <w:t>.1.6 法院要求停止施工。</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21.</w:t>
      </w:r>
      <w:r>
        <w:rPr>
          <w:rFonts w:hint="eastAsia" w:asciiTheme="minorEastAsia" w:hAnsiTheme="minorEastAsia" w:eastAsiaTheme="minorEastAsia" w:cstheme="minorEastAsia"/>
          <w:sz w:val="18"/>
          <w:szCs w:val="18"/>
        </w:rPr>
        <w:t>1.7</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因发生上述21.1.1一21.1.4款情况，导致合同解除而给各方造成的损失，由各</w:t>
      </w:r>
    </w:p>
    <w:p>
      <w:pPr>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方自行承担，双方互不追索。</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 xml:space="preserve">22 </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保障</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除应由承包人承担的风险外，分包人应保障承包人免于承受在分包工程施工过程中及修</w:t>
      </w:r>
      <w:r>
        <w:rPr>
          <w:rFonts w:hint="eastAsia" w:asciiTheme="minorEastAsia" w:hAnsiTheme="minorEastAsia" w:eastAsiaTheme="minorEastAsia" w:cstheme="minorEastAsia"/>
          <w:sz w:val="18"/>
          <w:szCs w:val="18"/>
          <w:lang w:val="en-US" w:eastAsia="zh-CN"/>
        </w:rPr>
        <w:tab/>
      </w:r>
      <w:r>
        <w:rPr>
          <w:rFonts w:hint="eastAsia" w:asciiTheme="minorEastAsia" w:hAnsiTheme="minorEastAsia" w:eastAsiaTheme="minorEastAsia" w:cstheme="minorEastAsia"/>
          <w:sz w:val="18"/>
          <w:szCs w:val="18"/>
        </w:rPr>
        <w:t>补缺陷引</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起的损失、索赔及与此有关的索赔、诉讼、损害赔偿、诉讼费和其它开支等，</w:t>
      </w:r>
      <w:r>
        <w:rPr>
          <w:rFonts w:hint="eastAsia" w:asciiTheme="minorEastAsia" w:hAnsiTheme="minorEastAsia" w:eastAsiaTheme="minorEastAsia" w:cstheme="minorEastAsia"/>
          <w:sz w:val="18"/>
          <w:szCs w:val="18"/>
          <w:lang w:val="en-US" w:eastAsia="zh-CN"/>
        </w:rPr>
        <w:tab/>
      </w:r>
      <w:r>
        <w:rPr>
          <w:rFonts w:hint="eastAsia" w:asciiTheme="minorEastAsia" w:hAnsiTheme="minorEastAsia" w:eastAsiaTheme="minorEastAsia" w:cstheme="minorEastAsia"/>
          <w:sz w:val="18"/>
          <w:szCs w:val="18"/>
        </w:rPr>
        <w:t>概由分包人予以承</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担。</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val="en-US" w:eastAsia="zh-CN"/>
        </w:rPr>
        <w:t xml:space="preserve">23 </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保险</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23.1</w:t>
      </w:r>
      <w:r>
        <w:rPr>
          <w:rFonts w:hint="eastAsia" w:asciiTheme="minorEastAsia" w:hAnsi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分包人应对其在分包工程现场的全部雇员的人身安全及机械设备等财产办理保险，或根据建设方要</w:t>
      </w:r>
      <w:r>
        <w:rPr>
          <w:rFonts w:hint="eastAsia" w:asciiTheme="minorEastAsia" w:hAnsiTheme="minorEastAsia" w:cstheme="minorEastAsia"/>
          <w:sz w:val="18"/>
          <w:szCs w:val="18"/>
          <w:lang w:val="en-US" w:eastAsia="zh-CN"/>
        </w:rPr>
        <w:tab/>
      </w:r>
      <w:r>
        <w:rPr>
          <w:rFonts w:hint="eastAsia" w:asciiTheme="minorEastAsia" w:hAnsi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求由承包人办理的本合同范围内保险，费用由分包人承担。</w:t>
      </w:r>
    </w:p>
    <w:p>
      <w:pPr>
        <w:ind w:left="630" w:hanging="540" w:hanging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23.2 </w:t>
      </w:r>
      <w:r>
        <w:rPr>
          <w:rFonts w:hint="eastAsia" w:asciiTheme="minorEastAsia" w:hAnsi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对于分包人雇佣的任何人员或其他任何依据总包合同和分包合同有权进入分包工程施工场地的人</w:t>
      </w:r>
      <w:r>
        <w:rPr>
          <w:rFonts w:hint="eastAsia" w:asciiTheme="minorEastAsia" w:hAnsiTheme="minorEastAsia" w:cstheme="minorEastAsia"/>
          <w:sz w:val="18"/>
          <w:szCs w:val="18"/>
          <w:lang w:val="en-US" w:eastAsia="zh-CN"/>
        </w:rPr>
        <w:t>如</w:t>
      </w:r>
      <w:r>
        <w:rPr>
          <w:rFonts w:hint="eastAsia" w:asciiTheme="minorEastAsia" w:hAnsiTheme="minorEastAsia" w:eastAsiaTheme="minorEastAsia" w:cstheme="minorEastAsia"/>
          <w:sz w:val="18"/>
          <w:szCs w:val="18"/>
        </w:rPr>
        <w:t>发生任何意外事故或伤害所引起的一切损失或法律补偿费用，由分包人负完全责任，承包人不承担责任。分包人应确保承包人免受一切与此相关的索赔、诉讼和其他开支。</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23.3  </w:t>
      </w:r>
      <w:r>
        <w:rPr>
          <w:rFonts w:hint="eastAsia" w:asciiTheme="minorEastAsia" w:hAnsiTheme="minorEastAsia" w:eastAsiaTheme="minorEastAsia" w:cstheme="minorEastAsia"/>
          <w:sz w:val="18"/>
          <w:szCs w:val="18"/>
        </w:rPr>
        <w:t>分包人应保持保单有效性的延续，保单的有效期应从分包工程开工至竣工</w:t>
      </w:r>
      <w:r>
        <w:rPr>
          <w:rFonts w:hint="eastAsia" w:asciiTheme="minorEastAsia" w:hAnsiTheme="minorEastAsia" w:eastAsiaTheme="minorEastAsia" w:cstheme="minorEastAsia"/>
          <w:sz w:val="18"/>
          <w:szCs w:val="18"/>
          <w:lang w:val="en-US" w:eastAsia="zh-CN"/>
        </w:rPr>
        <w:t>并</w:t>
      </w:r>
      <w:r>
        <w:rPr>
          <w:rFonts w:hint="eastAsia" w:asciiTheme="minorEastAsia" w:hAnsiTheme="minorEastAsia" w:eastAsiaTheme="minorEastAsia" w:cstheme="minorEastAsia"/>
          <w:sz w:val="18"/>
          <w:szCs w:val="18"/>
        </w:rPr>
        <w:t>全部移交给承包人</w:t>
      </w:r>
      <w:r>
        <w:rPr>
          <w:rFonts w:hint="eastAsia" w:asciiTheme="minorEastAsia" w:hAnsiTheme="minorEastAsia" w:eastAsiaTheme="minorEastAsia" w:cstheme="minorEastAsia"/>
          <w:sz w:val="18"/>
          <w:szCs w:val="18"/>
          <w:lang w:val="en-US" w:eastAsia="zh-CN"/>
        </w:rPr>
        <w:t>为</w:t>
      </w:r>
      <w:r>
        <w:rPr>
          <w:rFonts w:hint="eastAsia" w:asciiTheme="minorEastAsia" w:hAnsiTheme="minorEastAsia" w:eastAsiaTheme="minorEastAsia" w:cstheme="minorEastAsia"/>
          <w:sz w:val="18"/>
          <w:szCs w:val="18"/>
        </w:rPr>
        <w:t>止。</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24</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分包合同生效与终止</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分包合同自双方签字盖章之日起生效，并在分包工程竣工交付、保修期满承包人付清分包工程结算尾</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款后终止。</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25</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合同份数</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本合同一式肆份，具有同等法律效力，由承包人执贰份，分包人执贰份。</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26</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补充条款</w:t>
      </w:r>
    </w:p>
    <w:p>
      <w:pPr>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rPr>
        <w:t>26.1</w:t>
      </w:r>
      <w:r>
        <w:rPr>
          <w:rFonts w:hint="eastAsia" w:asciiTheme="minorEastAsia" w:hAnsiTheme="minorEastAsia" w:eastAsiaTheme="minorEastAsia" w:cstheme="minorEastAsia"/>
          <w:sz w:val="18"/>
          <w:szCs w:val="18"/>
          <w:u w:val="single"/>
        </w:rPr>
        <w:t>工程施工过程中，分包人应按文明施工要求及时清理在施工过程中产生的建筑垃圾，不得对后续</w:t>
      </w:r>
      <w:r>
        <w:rPr>
          <w:rFonts w:hint="eastAsia" w:asciiTheme="minorEastAsia" w:hAnsiTheme="minorEastAsia" w:cstheme="minorEastAsia"/>
          <w:sz w:val="18"/>
          <w:szCs w:val="18"/>
          <w:u w:val="none"/>
          <w:lang w:val="en-US" w:eastAsia="zh-CN"/>
        </w:rPr>
        <w:tab/>
      </w:r>
      <w:r>
        <w:rPr>
          <w:rFonts w:hint="eastAsia" w:asciiTheme="minorEastAsia" w:hAnsiTheme="minorEastAsia" w:eastAsiaTheme="minorEastAsia" w:cstheme="minorEastAsia"/>
          <w:sz w:val="18"/>
          <w:szCs w:val="18"/>
          <w:u w:val="single"/>
        </w:rPr>
        <w:t>工</w:t>
      </w:r>
      <w:r>
        <w:rPr>
          <w:rFonts w:hint="eastAsia" w:asciiTheme="minorEastAsia" w:hAnsiTheme="minorEastAsia" w:cstheme="minorEastAsia"/>
          <w:sz w:val="18"/>
          <w:szCs w:val="18"/>
          <w:u w:val="none"/>
          <w:lang w:val="en-US" w:eastAsia="zh-CN"/>
        </w:rPr>
        <w:tab/>
      </w:r>
      <w:r>
        <w:rPr>
          <w:rFonts w:hint="eastAsia" w:asciiTheme="minorEastAsia" w:hAnsiTheme="minorEastAsia" w:eastAsiaTheme="minorEastAsia" w:cstheme="minorEastAsia"/>
          <w:sz w:val="18"/>
          <w:szCs w:val="18"/>
          <w:u w:val="single"/>
        </w:rPr>
        <w:t>程施工造成影响，否则，承包人有权委托第三方清运,发生费用从工程进度款中按1.5倍扣除。工程</w:t>
      </w:r>
      <w:r>
        <w:rPr>
          <w:rFonts w:hint="eastAsia" w:asciiTheme="minorEastAsia" w:hAnsiTheme="minorEastAsia" w:cstheme="minorEastAsia"/>
          <w:sz w:val="18"/>
          <w:szCs w:val="18"/>
          <w:u w:val="none"/>
          <w:lang w:val="en-US" w:eastAsia="zh-CN"/>
        </w:rPr>
        <w:tab/>
      </w:r>
      <w:r>
        <w:rPr>
          <w:rFonts w:hint="eastAsia" w:asciiTheme="minorEastAsia" w:hAnsiTheme="minorEastAsia" w:eastAsiaTheme="minorEastAsia" w:cstheme="minorEastAsia"/>
          <w:sz w:val="18"/>
          <w:szCs w:val="18"/>
          <w:u w:val="single"/>
        </w:rPr>
        <w:t>竣工交付前，分包人应按照承包人要求清理所有的临时性工程场地和临时道路，达到承包人要求的标</w:t>
      </w:r>
      <w:r>
        <w:rPr>
          <w:rFonts w:hint="eastAsia" w:asciiTheme="minorEastAsia" w:hAnsiTheme="minorEastAsia" w:cstheme="minorEastAsia"/>
          <w:sz w:val="18"/>
          <w:szCs w:val="18"/>
          <w:u w:val="none"/>
          <w:lang w:val="en-US" w:eastAsia="zh-CN"/>
        </w:rPr>
        <w:tab/>
      </w:r>
      <w:r>
        <w:rPr>
          <w:rFonts w:hint="eastAsia" w:asciiTheme="minorEastAsia" w:hAnsiTheme="minorEastAsia" w:eastAsiaTheme="minorEastAsia" w:cstheme="minorEastAsia"/>
          <w:sz w:val="18"/>
          <w:szCs w:val="18"/>
          <w:u w:val="single"/>
        </w:rPr>
        <w:t>准。</w:t>
      </w:r>
    </w:p>
    <w:p>
      <w:pPr>
        <w:ind w:left="630" w:hanging="540" w:hanging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26.2</w:t>
      </w:r>
      <w:r>
        <w:rPr>
          <w:rFonts w:hint="eastAsia" w:asciiTheme="minorEastAsia" w:hAnsi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u w:val="single"/>
        </w:rPr>
        <w:t>在合同执行期间，分包人必须无条件服从承包人的管理，否则每发生一次，根据情节严重程度承担0.2到2万元违约金。</w:t>
      </w:r>
    </w:p>
    <w:p>
      <w:pPr>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rPr>
        <w:t xml:space="preserve">26.3 </w:t>
      </w:r>
      <w:r>
        <w:rPr>
          <w:rFonts w:hint="eastAsia" w:asciiTheme="minorEastAsia" w:hAnsiTheme="minorEastAsia" w:eastAsiaTheme="minorEastAsia" w:cstheme="minorEastAsia"/>
          <w:sz w:val="18"/>
          <w:szCs w:val="18"/>
          <w:u w:val="single"/>
        </w:rPr>
        <w:t>分包人应及时支付本合同段内农民工和其他人员工资。在工程施工期间，若出现分包人不及时支付农</w:t>
      </w:r>
      <w:r>
        <w:rPr>
          <w:rFonts w:hint="eastAsia" w:asciiTheme="minorEastAsia" w:hAnsiTheme="minorEastAsia" w:cstheme="minorEastAsia"/>
          <w:sz w:val="18"/>
          <w:szCs w:val="18"/>
          <w:u w:val="none"/>
          <w:lang w:val="en-US" w:eastAsia="zh-CN"/>
        </w:rPr>
        <w:tab/>
      </w:r>
      <w:r>
        <w:rPr>
          <w:rFonts w:hint="eastAsia" w:asciiTheme="minorEastAsia" w:hAnsiTheme="minorEastAsia" w:eastAsiaTheme="minorEastAsia" w:cstheme="minorEastAsia"/>
          <w:sz w:val="18"/>
          <w:szCs w:val="18"/>
          <w:u w:val="single"/>
        </w:rPr>
        <w:t>民工和其他人员工资的情况，经证实后，承包人有权代替分包人直接支付农民工和其他人员工资,相</w:t>
      </w:r>
      <w:r>
        <w:rPr>
          <w:rFonts w:hint="eastAsia" w:asciiTheme="minorEastAsia" w:hAnsiTheme="minorEastAsia" w:cstheme="minorEastAsia"/>
          <w:sz w:val="18"/>
          <w:szCs w:val="18"/>
          <w:u w:val="none"/>
          <w:lang w:val="en-US" w:eastAsia="zh-CN"/>
        </w:rPr>
        <w:tab/>
      </w:r>
      <w:r>
        <w:rPr>
          <w:rFonts w:hint="eastAsia" w:asciiTheme="minorEastAsia" w:hAnsiTheme="minorEastAsia" w:eastAsiaTheme="minorEastAsia" w:cstheme="minorEastAsia"/>
          <w:sz w:val="18"/>
          <w:szCs w:val="18"/>
          <w:u w:val="single"/>
        </w:rPr>
        <w:t>关费用(包含加扣5%的手续费)由承包人直接从分包人工程进度款中扣除。在工程保修期间，若出现分</w:t>
      </w:r>
      <w:r>
        <w:rPr>
          <w:rFonts w:hint="eastAsia" w:asciiTheme="minorEastAsia" w:hAnsiTheme="minorEastAsia" w:cstheme="minorEastAsia"/>
          <w:sz w:val="18"/>
          <w:szCs w:val="18"/>
          <w:u w:val="none"/>
          <w:lang w:val="en-US" w:eastAsia="zh-CN"/>
        </w:rPr>
        <w:tab/>
      </w:r>
      <w:r>
        <w:rPr>
          <w:rFonts w:hint="eastAsia" w:asciiTheme="minorEastAsia" w:hAnsiTheme="minorEastAsia" w:eastAsiaTheme="minorEastAsia" w:cstheme="minorEastAsia"/>
          <w:sz w:val="18"/>
          <w:szCs w:val="18"/>
          <w:u w:val="single"/>
        </w:rPr>
        <w:t>包人不及时支付农民工和其他人员工资的情况，经证实后，承包人有权代替分包人直接支付农民工和</w:t>
      </w:r>
      <w:r>
        <w:rPr>
          <w:rFonts w:hint="eastAsia" w:asciiTheme="minorEastAsia" w:hAnsiTheme="minorEastAsia" w:cstheme="minorEastAsia"/>
          <w:sz w:val="18"/>
          <w:szCs w:val="18"/>
          <w:u w:val="none"/>
          <w:lang w:val="en-US" w:eastAsia="zh-CN"/>
        </w:rPr>
        <w:tab/>
      </w:r>
      <w:r>
        <w:rPr>
          <w:rFonts w:hint="eastAsia" w:asciiTheme="minorEastAsia" w:hAnsiTheme="minorEastAsia" w:eastAsiaTheme="minorEastAsia" w:cstheme="minorEastAsia"/>
          <w:sz w:val="18"/>
          <w:szCs w:val="18"/>
          <w:u w:val="single"/>
        </w:rPr>
        <w:t>其他人员工资，相关费用(包含加扣5%的手续费)承包人直接从分包人质量保证金中扣除。分包人所属</w:t>
      </w:r>
      <w:r>
        <w:rPr>
          <w:rFonts w:hint="eastAsia" w:asciiTheme="minorEastAsia" w:hAnsiTheme="minorEastAsia" w:cstheme="minorEastAsia"/>
          <w:sz w:val="18"/>
          <w:szCs w:val="18"/>
          <w:u w:val="none"/>
          <w:lang w:val="en-US" w:eastAsia="zh-CN"/>
        </w:rPr>
        <w:tab/>
      </w:r>
      <w:r>
        <w:rPr>
          <w:rFonts w:hint="eastAsia" w:asciiTheme="minorEastAsia" w:hAnsiTheme="minorEastAsia" w:eastAsiaTheme="minorEastAsia" w:cstheme="minorEastAsia"/>
          <w:sz w:val="18"/>
          <w:szCs w:val="18"/>
          <w:u w:val="single"/>
        </w:rPr>
        <w:t>合同段人员每发生一次上访事件，分包人需承担全部责任，并应在最短的时间内消除不良影响，且每</w:t>
      </w:r>
      <w:r>
        <w:rPr>
          <w:rFonts w:hint="eastAsia" w:asciiTheme="minorEastAsia" w:hAnsiTheme="minorEastAsia" w:cstheme="minorEastAsia"/>
          <w:sz w:val="18"/>
          <w:szCs w:val="18"/>
          <w:u w:val="none"/>
          <w:lang w:val="en-US" w:eastAsia="zh-CN"/>
        </w:rPr>
        <w:tab/>
      </w:r>
      <w:r>
        <w:rPr>
          <w:rFonts w:hint="eastAsia" w:asciiTheme="minorEastAsia" w:hAnsiTheme="minorEastAsia" w:eastAsiaTheme="minorEastAsia" w:cstheme="minorEastAsia"/>
          <w:sz w:val="18"/>
          <w:szCs w:val="18"/>
          <w:u w:val="single"/>
        </w:rPr>
        <w:t>出现一次,视情节轻重，分包人承担1至10万元违约金。前提甲方资金不到位，造成以上情况，乙方</w:t>
      </w:r>
      <w:r>
        <w:rPr>
          <w:rFonts w:hint="eastAsia" w:asciiTheme="minorEastAsia" w:hAnsiTheme="minorEastAsia" w:cstheme="minorEastAsia"/>
          <w:sz w:val="18"/>
          <w:szCs w:val="18"/>
          <w:u w:val="none"/>
          <w:lang w:val="en-US" w:eastAsia="zh-CN"/>
        </w:rPr>
        <w:tab/>
      </w:r>
      <w:r>
        <w:rPr>
          <w:rFonts w:hint="eastAsia" w:asciiTheme="minorEastAsia" w:hAnsiTheme="minorEastAsia" w:eastAsiaTheme="minorEastAsia" w:cstheme="minorEastAsia"/>
          <w:sz w:val="18"/>
          <w:szCs w:val="18"/>
          <w:u w:val="single"/>
        </w:rPr>
        <w:t>不承担相应的条款责任。</w:t>
      </w:r>
    </w:p>
    <w:p>
      <w:pP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lang w:val="en-US" w:eastAsia="zh-CN"/>
        </w:rPr>
        <w:t>2</w:t>
      </w:r>
      <w:r>
        <w:rPr>
          <w:rFonts w:hint="eastAsia" w:asciiTheme="minorEastAsia" w:hAnsiTheme="minorEastAsia" w:eastAsiaTheme="minorEastAsia" w:cstheme="minorEastAsia"/>
          <w:b w:val="0"/>
          <w:bCs w:val="0"/>
          <w:sz w:val="18"/>
          <w:szCs w:val="18"/>
        </w:rPr>
        <w:t>6.4</w:t>
      </w:r>
      <w:r>
        <w:rPr>
          <w:rFonts w:hint="eastAsia" w:asciiTheme="minorEastAsia" w:hAnsiTheme="minorEastAsia" w:eastAsiaTheme="minorEastAsia" w:cstheme="minorEastAsia"/>
          <w:b w:val="0"/>
          <w:bCs w:val="0"/>
          <w:sz w:val="18"/>
          <w:szCs w:val="18"/>
          <w:lang w:val="en-US" w:eastAsia="zh-CN"/>
        </w:rPr>
        <w:t xml:space="preserve"> </w:t>
      </w:r>
      <w:r>
        <w:rPr>
          <w:rFonts w:hint="eastAsia" w:asciiTheme="minorEastAsia" w:hAnsiTheme="minorEastAsia" w:eastAsiaTheme="minorEastAsia" w:cstheme="minorEastAsia"/>
          <w:b w:val="0"/>
          <w:bCs w:val="0"/>
          <w:sz w:val="18"/>
          <w:szCs w:val="18"/>
        </w:rPr>
        <w:t>安全考核</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)施工现场安全文明施工设施和安全工器具的配备由乙方负责足量供给，并对设施和工器的产品质量</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负责。如乙方在限期内不予配置或拒绝配置或配置不齐全的，乙方同意由甲方购买配置，其费用在结</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算时予以扣除，并扣罚乙方安全文明施工费的</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)对习惯性违规违章行为，给予乙方200~500元/人次的经济处罚。</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3)对工作不负责任，造成安全生产事故,损失在1万元(不含)以下的,</w:t>
      </w:r>
      <w:r>
        <w:rPr>
          <w:rFonts w:hint="eastAsia" w:asciiTheme="minorEastAsia" w:hAnsiTheme="minorEastAsia" w:eastAsiaTheme="minorEastAsia" w:cstheme="minorEastAsia"/>
          <w:sz w:val="18"/>
          <w:szCs w:val="18"/>
          <w:lang w:val="en-US" w:eastAsia="zh-CN"/>
        </w:rPr>
        <w:t>扣罚乙方安全</w:t>
      </w:r>
      <w:r>
        <w:rPr>
          <w:rFonts w:hint="eastAsia" w:asciiTheme="minorEastAsia" w:hAnsiTheme="minorEastAsia" w:eastAsiaTheme="minorEastAsia" w:cstheme="minorEastAsia"/>
          <w:sz w:val="18"/>
          <w:szCs w:val="18"/>
        </w:rPr>
        <w:t>文明施工</w:t>
      </w:r>
      <w:r>
        <w:rPr>
          <w:rFonts w:hint="eastAsia" w:asciiTheme="minorEastAsia" w:hAnsiTheme="minorEastAsia" w:eastAsiaTheme="minorEastAsia" w:cstheme="minorEastAsia"/>
          <w:sz w:val="18"/>
          <w:szCs w:val="18"/>
          <w:lang w:val="en-US" w:eastAsia="zh-CN"/>
        </w:rPr>
        <w:t>费</w:t>
      </w:r>
      <w:r>
        <w:rPr>
          <w:rFonts w:hint="eastAsia" w:asciiTheme="minorEastAsia" w:hAnsiTheme="minorEastAsia" w:eastAsiaTheme="minorEastAsia" w:cstheme="minorEastAsia"/>
          <w:sz w:val="18"/>
          <w:szCs w:val="18"/>
        </w:rPr>
        <w:t>的10%,</w:t>
      </w:r>
    </w:p>
    <w:p>
      <w:pPr>
        <w:ind w:firstLine="420" w:firstLineChars="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4)对工作不负责任，造成安全生产重故，损失在1万元(含)以上</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万元(不</w:t>
      </w:r>
      <w:r>
        <w:rPr>
          <w:rFonts w:hint="eastAsia" w:asciiTheme="minorEastAsia" w:hAnsiTheme="minorEastAsia" w:eastAsiaTheme="minorEastAsia" w:cstheme="minorEastAsia"/>
          <w:sz w:val="18"/>
          <w:szCs w:val="18"/>
          <w:lang w:val="en-US" w:eastAsia="zh-CN"/>
        </w:rPr>
        <w:t>含</w:t>
      </w:r>
      <w:r>
        <w:rPr>
          <w:rFonts w:hint="eastAsia" w:asciiTheme="minorEastAsia" w:hAnsiTheme="minorEastAsia" w:eastAsiaTheme="minorEastAsia" w:cstheme="minorEastAsia"/>
          <w:sz w:val="18"/>
          <w:szCs w:val="18"/>
        </w:rPr>
        <w:t>)以下的，</w:t>
      </w:r>
      <w:r>
        <w:rPr>
          <w:rFonts w:hint="eastAsia" w:asciiTheme="minorEastAsia" w:hAnsiTheme="minorEastAsia" w:eastAsiaTheme="minorEastAsia" w:cstheme="minorEastAsia"/>
          <w:sz w:val="18"/>
          <w:szCs w:val="18"/>
          <w:lang w:val="en-US" w:eastAsia="zh-CN"/>
        </w:rPr>
        <w:t>扣罚乙方安全</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文明施工费的60%</w:t>
      </w:r>
      <w:r>
        <w:rPr>
          <w:rFonts w:hint="eastAsia" w:asciiTheme="minorEastAsia" w:hAnsiTheme="minorEastAsia" w:eastAsiaTheme="minorEastAsia" w:cstheme="minorEastAsia"/>
          <w:sz w:val="18"/>
          <w:szCs w:val="18"/>
          <w:lang w:eastAsia="zh-CN"/>
        </w:rPr>
        <w:t>。</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5</w:t>
      </w:r>
      <w:r>
        <w:rPr>
          <w:rFonts w:hint="eastAsia" w:asciiTheme="minorEastAsia" w:hAnsiTheme="minorEastAsia" w:eastAsiaTheme="minorEastAsia" w:cstheme="minorEastAsia"/>
          <w:sz w:val="18"/>
          <w:szCs w:val="18"/>
        </w:rPr>
        <w:t>)对工作不负责任，造成安全生产审故,损失在</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万元(含)以上的,</w:t>
      </w:r>
      <w:r>
        <w:rPr>
          <w:rFonts w:hint="eastAsia" w:asciiTheme="minorEastAsia" w:hAnsiTheme="minorEastAsia" w:eastAsiaTheme="minorEastAsia" w:cstheme="minorEastAsia"/>
          <w:sz w:val="18"/>
          <w:szCs w:val="18"/>
          <w:lang w:val="en-US" w:eastAsia="zh-CN"/>
        </w:rPr>
        <w:t>扣罚</w:t>
      </w:r>
      <w:r>
        <w:rPr>
          <w:rFonts w:hint="eastAsia" w:asciiTheme="minorEastAsia" w:hAnsiTheme="minorEastAsia" w:eastAsiaTheme="minorEastAsia" w:cstheme="minorEastAsia"/>
          <w:sz w:val="18"/>
          <w:szCs w:val="18"/>
        </w:rPr>
        <w:t>乙方安全文明</w:t>
      </w:r>
      <w:r>
        <w:rPr>
          <w:rFonts w:hint="eastAsia" w:asciiTheme="minorEastAsia" w:hAnsiTheme="minorEastAsia" w:eastAsiaTheme="minorEastAsia" w:cstheme="minorEastAsia"/>
          <w:sz w:val="18"/>
          <w:szCs w:val="18"/>
          <w:lang w:val="en-US" w:eastAsia="zh-CN"/>
        </w:rPr>
        <w:t>施工</w:t>
      </w:r>
      <w:r>
        <w:rPr>
          <w:rFonts w:hint="eastAsia" w:asciiTheme="minorEastAsia" w:hAnsiTheme="minorEastAsia" w:eastAsiaTheme="minorEastAsia" w:cstheme="minorEastAsia"/>
          <w:sz w:val="18"/>
          <w:szCs w:val="18"/>
        </w:rPr>
        <w:t>费的100%。</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26.5</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质量考核</w:t>
      </w:r>
    </w:p>
    <w:p>
      <w:pPr>
        <w:ind w:firstLine="420" w:firstLineChars="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1)由于乙方原因造成质量问题的</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己方承担全部返工费用，并</w:t>
      </w:r>
      <w:r>
        <w:rPr>
          <w:rFonts w:hint="eastAsia" w:asciiTheme="minorEastAsia" w:hAnsiTheme="minorEastAsia" w:eastAsiaTheme="minorEastAsia" w:cstheme="minorEastAsia"/>
          <w:sz w:val="18"/>
          <w:szCs w:val="18"/>
          <w:lang w:val="en-US" w:eastAsia="zh-CN"/>
        </w:rPr>
        <w:t>扣罚乙方</w:t>
      </w:r>
      <w:r>
        <w:rPr>
          <w:rFonts w:hint="eastAsia" w:asciiTheme="minorEastAsia" w:hAnsiTheme="minorEastAsia" w:eastAsiaTheme="minorEastAsia" w:cstheme="minorEastAsia"/>
          <w:sz w:val="18"/>
          <w:szCs w:val="18"/>
        </w:rPr>
        <w:t>工程质量奖的10%</w:t>
      </w:r>
      <w:r>
        <w:rPr>
          <w:rFonts w:hint="eastAsia" w:asciiTheme="minorEastAsia" w:hAnsiTheme="minorEastAsia" w:eastAsiaTheme="minorEastAsia" w:cstheme="minorEastAsia"/>
          <w:sz w:val="18"/>
          <w:szCs w:val="18"/>
          <w:lang w:eastAsia="zh-CN"/>
        </w:rPr>
        <w:t>。</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2)由于乙为原因造成质量事故的</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乙方承担全部返工费用，并扣罚乙方工程质量奖的100%。</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26.6</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进度考核</w:t>
      </w:r>
    </w:p>
    <w:p>
      <w:pPr>
        <w:ind w:firstLine="420" w:firstLineChars="0"/>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1) 由于乙方原因,工程进度不能满足进度目标的，每逾期一天，扣罚乙方工程进度奖的5%</w:t>
      </w:r>
      <w:r>
        <w:rPr>
          <w:rFonts w:hint="eastAsia" w:asciiTheme="minorEastAsia" w:hAnsiTheme="minorEastAsia" w:eastAsiaTheme="minorEastAsia" w:cstheme="minorEastAsia"/>
          <w:sz w:val="18"/>
          <w:szCs w:val="18"/>
          <w:lang w:eastAsia="zh-CN"/>
        </w:rPr>
        <w:t>。</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 由于乙方原因,工程进度不能满足进度目标</w:t>
      </w:r>
      <w:r>
        <w:rPr>
          <w:rFonts w:hint="eastAsia" w:asciiTheme="minorEastAsia" w:hAnsiTheme="minorEastAsia" w:eastAsiaTheme="minorEastAsia" w:cstheme="minorEastAsia"/>
          <w:sz w:val="18"/>
          <w:szCs w:val="18"/>
          <w:lang w:val="en-US" w:eastAsia="zh-CN"/>
        </w:rPr>
        <w:t>且</w:t>
      </w:r>
      <w:r>
        <w:rPr>
          <w:rFonts w:hint="eastAsia" w:asciiTheme="minorEastAsia" w:hAnsiTheme="minorEastAsia" w:eastAsiaTheme="minorEastAsia" w:cstheme="minorEastAsia"/>
          <w:sz w:val="18"/>
          <w:szCs w:val="18"/>
        </w:rPr>
        <w:t>已累计逾期10天(不含)以上时，每</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逾期</w:t>
      </w:r>
      <w:r>
        <w:rPr>
          <w:rFonts w:hint="eastAsia" w:asciiTheme="minorEastAsia" w:hAnsiTheme="minorEastAsia" w:eastAsiaTheme="minorEastAsia" w:cstheme="minorEastAsia"/>
          <w:sz w:val="18"/>
          <w:szCs w:val="18"/>
        </w:rPr>
        <w:t>一天，扣罚乙方工程进度奖的10%。</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20.7其他约定</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1)在新型冠状病毒肺类期间，乙方应将施工人员登记造册，向甲方提供施工人员登记表和身份证复印</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件，并应自觉地向当地有关部门报备。</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2)乙方应要善保护甲方提供的材料:设备及现场堆放的机械、陈设和工程成品,如造成损失，应照价赔</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偿。</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3)甲方未办理任何手续,擅自同意拆、改原有建筑环境或设备管线，由此发生的损失或事故(包括罚款)，</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由甲方负责并承担损失。</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4)未经甲方同意，乙方擅自拆改原建筑环境或设备管线，由此发生的损失或事故(包</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括罚款)，由乙方负责并承担损失。</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5)未办理验收手续，甲方提前使用或擅自动用工程成品，造成损失由甲方负责。</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6)如甲方工作范围内的部分工作由乙方完成，甲方应增加协议价款</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如乙方工作范围内的部分工作由</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甲方完成，甲方应扣减协议价款。增加或扣减的价款金额按照成本加酬金的方式由双方协商确定，最</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终纳入结算。</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7)因一方原因，协议无法继续履行时，应通知对方，办理协议终止协议，并由责任方赔偿对方由此造</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成的经济损失。</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8)遵循公司对施工建设单位现场管理的制度要求，配备足额的专职管理人员，统一居住公司安排彩钢</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房缴纳租金(在工程款项中扣除)。</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27 </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质量保修</w:t>
      </w:r>
    </w:p>
    <w:p>
      <w:pPr>
        <w:ind w:firstLine="42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分包人按国家规定对分包工程承担保修责任。本分包工程保修期为_</w:t>
      </w:r>
      <w:r>
        <w:rPr>
          <w:rFonts w:hint="eastAsia" w:asciiTheme="minorEastAsia" w:hAnsiTheme="minorEastAsia" w:eastAsiaTheme="minorEastAsia" w:cstheme="minorEastAsia"/>
          <w:sz w:val="18"/>
          <w:szCs w:val="18"/>
          <w:u w:val="none"/>
        </w:rPr>
        <w:t>壹_</w:t>
      </w:r>
      <w:r>
        <w:rPr>
          <w:rFonts w:hint="eastAsia" w:asciiTheme="minorEastAsia" w:hAnsiTheme="minorEastAsia" w:eastAsiaTheme="minorEastAsia" w:cstheme="minorEastAsia"/>
          <w:sz w:val="18"/>
          <w:szCs w:val="18"/>
        </w:rPr>
        <w:t>年，自工程竣工验收合格之日</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起算，在保修期内，承包人按结算总价的5%预留质量保修金。保修期满无质量问题的，退还预留的质</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量保修金。如在保修期内发生质量问题，且分包人在接到承包人书面或电话通知后24小时内未进现</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场保修，或进场72小时内未完成修复的。承包人有权另选保修队伍，发生的保修费用，从分包人预</w:t>
      </w:r>
      <w:r>
        <w:rPr>
          <w:rFonts w:hint="eastAsia" w:asciiTheme="minorEastAsia" w:hAnsiTheme="minorEastAsia" w:cstheme="minorEastAsia"/>
          <w:sz w:val="18"/>
          <w:szCs w:val="18"/>
          <w:lang w:val="en-US" w:eastAsia="zh-CN"/>
        </w:rPr>
        <w:tab/>
      </w:r>
      <w:r>
        <w:rPr>
          <w:rFonts w:hint="eastAsia" w:asciiTheme="minorEastAsia" w:hAnsiTheme="minorEastAsia" w:eastAsiaTheme="minorEastAsia" w:cstheme="minorEastAsia"/>
          <w:sz w:val="18"/>
          <w:szCs w:val="18"/>
        </w:rPr>
        <w:t>留的保修费用中扣除，不足部分由分包人补交。</w:t>
      </w:r>
    </w:p>
    <w:p>
      <w:pP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28</w:t>
      </w:r>
      <w:r>
        <w:rPr>
          <w:rFonts w:hint="eastAsia" w:asciiTheme="minorEastAsia" w:hAnsiTheme="minorEastAsia" w:eastAsiaTheme="minorEastAsia" w:cstheme="minorEastAsia"/>
          <w:b/>
          <w:bCs/>
          <w:sz w:val="21"/>
          <w:szCs w:val="21"/>
          <w:lang w:val="en-US" w:eastAsia="zh-CN"/>
        </w:rPr>
        <w:t xml:space="preserve"> </w:t>
      </w:r>
      <w:r>
        <w:rPr>
          <w:rFonts w:hint="eastAsia" w:asciiTheme="minorEastAsia" w:hAnsiTheme="minorEastAsia" w:cstheme="minorEastAsia"/>
          <w:b/>
          <w:bCs/>
          <w:sz w:val="21"/>
          <w:szCs w:val="21"/>
          <w:lang w:val="en-US" w:eastAsia="zh-CN"/>
        </w:rPr>
        <w:tab/>
      </w:r>
      <w:r>
        <w:rPr>
          <w:rFonts w:hint="eastAsia" w:asciiTheme="minorEastAsia" w:hAnsiTheme="minorEastAsia" w:cstheme="minorEastAsia"/>
          <w:b/>
          <w:bCs/>
          <w:sz w:val="21"/>
          <w:szCs w:val="21"/>
          <w:lang w:val="en-US" w:eastAsia="zh-CN"/>
        </w:rPr>
        <w:tab/>
      </w:r>
      <w:r>
        <w:rPr>
          <w:rFonts w:hint="eastAsia" w:asciiTheme="minorEastAsia" w:hAnsiTheme="minorEastAsia" w:eastAsiaTheme="minorEastAsia" w:cstheme="minorEastAsia"/>
          <w:b/>
          <w:bCs/>
          <w:sz w:val="21"/>
          <w:szCs w:val="21"/>
        </w:rPr>
        <w:t>合同附件</w:t>
      </w:r>
    </w:p>
    <w:p>
      <w:pPr>
        <w:ind w:firstLine="420" w:firstLineChars="0"/>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u w:val="single"/>
        </w:rPr>
        <w:t>附件1:安全生产协议书</w:t>
      </w:r>
    </w:p>
    <w:p>
      <w:pPr>
        <w:ind w:firstLine="420" w:firstLineChars="0"/>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u w:val="single"/>
        </w:rPr>
        <w:t>附件2:农民工工资支付承诺书</w:t>
      </w:r>
    </w:p>
    <w:p>
      <w:pPr>
        <w:ind w:firstLine="420" w:firstLineChars="0"/>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u w:val="single"/>
        </w:rPr>
        <w:t>附件3:授权委托书</w:t>
      </w:r>
    </w:p>
    <w:p>
      <w:pPr>
        <w:ind w:firstLine="420" w:firstLineChars="0"/>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u w:val="single"/>
        </w:rPr>
        <w:t>附件4:分包项目清单计价表</w:t>
      </w:r>
    </w:p>
    <w:p>
      <w:pPr>
        <w:ind w:firstLine="420" w:firstLineChars="0"/>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u w:val="single"/>
        </w:rPr>
        <w:t>附件5:营业执照复印件</w:t>
      </w:r>
    </w:p>
    <w:p>
      <w:pPr>
        <w:ind w:firstLine="420" w:firstLineChars="0"/>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u w:val="single"/>
        </w:rPr>
        <w:t>附件6:企业资质复印件</w:t>
      </w:r>
    </w:p>
    <w:p>
      <w:pPr>
        <w:ind w:firstLine="420" w:firstLineChars="0"/>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u w:val="single"/>
        </w:rPr>
        <w:t>附件7:安全生产许可证复印件</w:t>
      </w: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以下无正文，为签署页</w:t>
      </w: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rPr>
          <w:rFonts w:hint="eastAsia" w:asciiTheme="minorEastAsia" w:hAnsiTheme="minorEastAsia" w:eastAsiaTheme="minorEastAsia" w:cstheme="minorEastAsia"/>
          <w:sz w:val="18"/>
          <w:szCs w:val="18"/>
        </w:rPr>
      </w:pPr>
    </w:p>
    <w:p>
      <w:pPr>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签署页</w:t>
      </w:r>
    </w:p>
    <w:p>
      <w:pPr>
        <w:jc w:val="center"/>
        <w:rPr>
          <w:rFonts w:hint="eastAsia" w:asciiTheme="minorEastAsia" w:hAnsiTheme="minorEastAsia" w:eastAsiaTheme="minorEastAsia" w:cstheme="minorEastAsia"/>
          <w:b/>
          <w:bCs/>
          <w:sz w:val="18"/>
          <w:szCs w:val="18"/>
        </w:rPr>
      </w:pPr>
    </w:p>
    <w:p>
      <w:pPr>
        <w:jc w:val="center"/>
        <w:rPr>
          <w:rFonts w:hint="eastAsia" w:asciiTheme="minorEastAsia" w:hAnsiTheme="minorEastAsia" w:eastAsiaTheme="minorEastAsia" w:cstheme="minorEastAsia"/>
          <w:b/>
          <w:bCs/>
          <w:sz w:val="18"/>
          <w:szCs w:val="18"/>
        </w:rPr>
      </w:pPr>
    </w:p>
    <w:p>
      <w:pPr>
        <w:rPr>
          <w:rFonts w:hint="eastAsia" w:asciiTheme="minorEastAsia" w:hAnsiTheme="minorEastAsia" w:eastAsiaTheme="minorEastAsia" w:cstheme="minorEastAsia"/>
          <w:sz w:val="18"/>
          <w:szCs w:val="18"/>
          <w:u w:val="single"/>
          <w:lang w:val="en-US" w:eastAsia="zh-CN"/>
        </w:rPr>
      </w:pPr>
      <w:r>
        <w:rPr>
          <w:rFonts w:hint="eastAsia" w:asciiTheme="minorEastAsia" w:hAnsiTheme="minorEastAsia" w:eastAsiaTheme="minorEastAsia" w:cstheme="minorEastAsia"/>
          <w:sz w:val="18"/>
          <w:szCs w:val="18"/>
          <w:lang w:val="en-US" w:eastAsia="zh-CN"/>
        </w:rPr>
        <w:t>承</w:t>
      </w:r>
      <w:r>
        <w:rPr>
          <w:rFonts w:hint="eastAsia" w:asciiTheme="minorEastAsia" w:hAnsiTheme="minorEastAsia" w:eastAsiaTheme="minorEastAsia" w:cstheme="minorEastAsia"/>
          <w:sz w:val="18"/>
          <w:szCs w:val="18"/>
        </w:rPr>
        <w:t>包人(甲方)</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none"/>
          <w:lang w:val="en-US" w:eastAsia="zh-CN"/>
        </w:rPr>
        <w:t xml:space="preserve">    </w:t>
      </w:r>
      <w:r>
        <w:rPr>
          <w:rFonts w:hint="eastAsia" w:asciiTheme="minorEastAsia" w:hAnsiTheme="minorEastAsia" w:cstheme="minorEastAsia"/>
          <w:sz w:val="18"/>
          <w:szCs w:val="18"/>
          <w:u w:val="none"/>
          <w:lang w:val="en-US" w:eastAsia="zh-CN"/>
        </w:rPr>
        <w:t xml:space="preserve">           </w:t>
      </w:r>
      <w:r>
        <w:rPr>
          <w:rFonts w:hint="eastAsia" w:asciiTheme="minorEastAsia" w:hAnsiTheme="minorEastAsia" w:eastAsiaTheme="minorEastAsia" w:cstheme="minorEastAsia"/>
          <w:sz w:val="18"/>
          <w:szCs w:val="18"/>
        </w:rPr>
        <w:t>分包人(乙方)</w:t>
      </w:r>
      <w:r>
        <w:rPr>
          <w:rFonts w:hint="eastAsia" w:asciiTheme="minorEastAsia" w:hAnsiTheme="minorEastAsia" w:eastAsiaTheme="minorEastAsia" w:cstheme="minorEastAsia"/>
          <w:sz w:val="18"/>
          <w:szCs w:val="18"/>
          <w:u w:val="single"/>
          <w:lang w:val="en-US" w:eastAsia="zh-CN"/>
        </w:rPr>
        <w:t xml:space="preserve">                           </w:t>
      </w:r>
    </w:p>
    <w:p>
      <w:pPr>
        <w:ind w:firstLine="1800" w:firstLineChars="10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盖</w:t>
      </w:r>
      <w:r>
        <w:rPr>
          <w:rFonts w:hint="eastAsia" w:asciiTheme="minorEastAsia" w:hAnsiTheme="minorEastAsia" w:eastAsiaTheme="minorEastAsia" w:cstheme="minorEastAsia"/>
          <w:sz w:val="18"/>
          <w:szCs w:val="18"/>
        </w:rPr>
        <w:t>章)</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盖</w:t>
      </w:r>
      <w:r>
        <w:rPr>
          <w:rFonts w:hint="eastAsia" w:asciiTheme="minorEastAsia" w:hAnsiTheme="minorEastAsia" w:eastAsiaTheme="minorEastAsia" w:cstheme="minorEastAsia"/>
          <w:sz w:val="18"/>
          <w:szCs w:val="18"/>
        </w:rPr>
        <w:t>章)</w:t>
      </w:r>
    </w:p>
    <w:p>
      <w:pPr>
        <w:ind w:firstLine="1800" w:firstLineChars="1000"/>
        <w:rPr>
          <w:rFonts w:hint="eastAsia" w:asciiTheme="minorEastAsia" w:hAnsiTheme="minorEastAsia" w:eastAsiaTheme="minorEastAsia" w:cstheme="minorEastAsia"/>
          <w:sz w:val="18"/>
          <w:szCs w:val="18"/>
          <w:lang w:val="en-US" w:eastAsia="zh-CN"/>
        </w:rPr>
      </w:pPr>
    </w:p>
    <w:p>
      <w:pPr>
        <w:ind w:firstLine="1800" w:firstLineChars="1000"/>
        <w:rPr>
          <w:rFonts w:hint="eastAsia" w:asciiTheme="minorEastAsia" w:hAnsiTheme="minorEastAsia" w:eastAsiaTheme="minorEastAsia" w:cstheme="minorEastAsia"/>
          <w:sz w:val="18"/>
          <w:szCs w:val="18"/>
          <w:lang w:val="en-US" w:eastAsia="zh-CN"/>
        </w:rPr>
      </w:pPr>
    </w:p>
    <w:p>
      <w:pPr>
        <w:rPr>
          <w:rFonts w:hint="eastAsia" w:asciiTheme="minorEastAsia" w:hAnsiTheme="minorEastAsia" w:eastAsiaTheme="minorEastAsia" w:cstheme="minorEastAsia"/>
          <w:sz w:val="18"/>
          <w:szCs w:val="18"/>
        </w:rPr>
      </w:pPr>
    </w:p>
    <w:p>
      <w:pP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法定代表人:</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法定代表人:</w:t>
      </w:r>
    </w:p>
    <w:p>
      <w:pPr>
        <w:ind w:firstLine="360" w:firstLineChars="20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或</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或</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委托代理人:</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委托代理人:</w:t>
      </w:r>
    </w:p>
    <w:p>
      <w:pPr>
        <w:rPr>
          <w:rFonts w:hint="eastAsia" w:asciiTheme="minorEastAsia" w:hAnsiTheme="minorEastAsia" w:eastAsiaTheme="minorEastAsia" w:cstheme="minorEastAsia"/>
          <w:sz w:val="18"/>
          <w:szCs w:val="18"/>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DRlMWZlMTgwMDgzNzE2YmRiZDFjNjVkOTk3OTMifQ=="/>
    <w:docVar w:name="KSO_WPS_MARK_KEY" w:val="903f32c2-06d1-4ed0-8adb-515f74ceab03"/>
  </w:docVars>
  <w:rsids>
    <w:rsidRoot w:val="0DF86C79"/>
    <w:rsid w:val="0DF86C79"/>
    <w:rsid w:val="126C4F5E"/>
    <w:rsid w:val="13584111"/>
    <w:rsid w:val="474E706F"/>
    <w:rsid w:val="5D165F16"/>
    <w:rsid w:val="61C80B34"/>
    <w:rsid w:val="689478DF"/>
    <w:rsid w:val="6A634EC8"/>
    <w:rsid w:val="784B0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9012</Words>
  <Characters>9468</Characters>
  <Lines>0</Lines>
  <Paragraphs>0</Paragraphs>
  <TotalTime>10</TotalTime>
  <ScaleCrop>false</ScaleCrop>
  <LinksUpToDate>false</LinksUpToDate>
  <CharactersWithSpaces>11316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2024-04-18T08:35:00Z</dcterms:created>
  <dc:creator>枫伙工程部</dc:creator>
  <cp:lastModifiedBy>姚伟龙</cp:lastModifiedBy>
  <dcterms:modified xsi:type="dcterms:W3CDTF">2024-04-24T02:36:23Z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512B9E9DBBD246E890E8C0C54206D891_13</vt:lpwstr>
  </property>
</Properties>
</file>